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05D6EB" w14:textId="77777777" w:rsidR="00CB66C4" w:rsidRPr="00DD0A42" w:rsidRDefault="00CB66C4" w:rsidP="00CB66C4">
      <w:pPr>
        <w:tabs>
          <w:tab w:val="left" w:pos="2410"/>
        </w:tabs>
        <w:rPr>
          <w:rFonts w:eastAsia="Times New Roman"/>
          <w:sz w:val="24"/>
          <w:szCs w:val="24"/>
          <w:lang w:val="en-US" w:bidi="en-US"/>
        </w:rPr>
      </w:pPr>
      <w:proofErr w:type="spellStart"/>
      <w:r w:rsidRPr="00DD0A42">
        <w:rPr>
          <w:rFonts w:eastAsia="Times New Roman"/>
          <w:sz w:val="24"/>
          <w:szCs w:val="24"/>
          <w:lang w:bidi="en-US"/>
        </w:rPr>
        <w:t>Инв</w:t>
      </w:r>
      <w:proofErr w:type="spellEnd"/>
      <w:r w:rsidRPr="00DD0A42">
        <w:rPr>
          <w:rFonts w:eastAsia="Times New Roman"/>
          <w:sz w:val="24"/>
          <w:szCs w:val="24"/>
          <w:lang w:val="en-US" w:bidi="en-US"/>
        </w:rPr>
        <w:t xml:space="preserve">. № </w:t>
      </w:r>
      <w:r w:rsidRPr="00DD0A42">
        <w:rPr>
          <w:rFonts w:eastAsia="Times New Roman"/>
          <w:sz w:val="24"/>
          <w:szCs w:val="24"/>
          <w:lang w:bidi="en-US"/>
        </w:rPr>
        <w:t>048</w:t>
      </w:r>
      <w:r w:rsidRPr="00DD0A42">
        <w:rPr>
          <w:rFonts w:eastAsia="Times New Roman"/>
          <w:sz w:val="24"/>
          <w:szCs w:val="24"/>
          <w:lang w:val="en-US" w:bidi="en-US"/>
        </w:rPr>
        <w:t>.</w:t>
      </w:r>
      <w:r w:rsidRPr="00DD0A42">
        <w:rPr>
          <w:rFonts w:eastAsia="Times New Roman"/>
          <w:sz w:val="24"/>
          <w:szCs w:val="24"/>
          <w:lang w:bidi="en-US"/>
        </w:rPr>
        <w:t>СТС</w:t>
      </w:r>
      <w:r w:rsidRPr="00DD0A42">
        <w:rPr>
          <w:rFonts w:eastAsia="Times New Roman"/>
          <w:sz w:val="24"/>
          <w:szCs w:val="24"/>
          <w:lang w:val="en-US" w:bidi="en-US"/>
        </w:rPr>
        <w:t>.</w:t>
      </w:r>
      <w:r w:rsidRPr="00DD0A42">
        <w:rPr>
          <w:rFonts w:eastAsia="Times New Roman"/>
          <w:sz w:val="24"/>
          <w:szCs w:val="24"/>
          <w:lang w:bidi="en-US"/>
        </w:rPr>
        <w:t>02</w:t>
      </w:r>
      <w:r w:rsidR="00935583" w:rsidRPr="00DD0A42">
        <w:rPr>
          <w:rFonts w:eastAsia="Times New Roman"/>
          <w:sz w:val="24"/>
          <w:szCs w:val="24"/>
          <w:lang w:bidi="en-US"/>
        </w:rPr>
        <w:t>2</w:t>
      </w:r>
      <w:r w:rsidRPr="00DD0A42">
        <w:rPr>
          <w:rFonts w:eastAsia="Times New Roman"/>
          <w:sz w:val="24"/>
          <w:szCs w:val="24"/>
          <w:lang w:bidi="en-US"/>
        </w:rPr>
        <w:t>.</w:t>
      </w:r>
      <w:r w:rsidRPr="00DD0A42">
        <w:rPr>
          <w:rFonts w:eastAsia="Times New Roman"/>
          <w:sz w:val="24"/>
          <w:szCs w:val="24"/>
          <w:lang w:val="en-US" w:bidi="en-US"/>
        </w:rPr>
        <w:t>00</w:t>
      </w:r>
      <w:r w:rsidRPr="00DD0A42">
        <w:rPr>
          <w:rFonts w:eastAsia="Times New Roman"/>
          <w:sz w:val="24"/>
          <w:szCs w:val="24"/>
          <w:lang w:bidi="en-US"/>
        </w:rPr>
        <w:t>2</w:t>
      </w:r>
      <w:r w:rsidRPr="00DD0A42">
        <w:rPr>
          <w:rFonts w:eastAsia="Times New Roman"/>
          <w:sz w:val="24"/>
          <w:szCs w:val="24"/>
          <w:lang w:val="en-US" w:bidi="en-US"/>
        </w:rPr>
        <w:t>.00</w:t>
      </w:r>
      <w:r w:rsidR="00262CD3" w:rsidRPr="00DD0A42">
        <w:rPr>
          <w:rFonts w:eastAsia="Times New Roman"/>
          <w:sz w:val="24"/>
          <w:szCs w:val="24"/>
          <w:lang w:bidi="en-US"/>
        </w:rPr>
        <w:t>3</w:t>
      </w:r>
      <w:r w:rsidRPr="00DD0A42">
        <w:rPr>
          <w:rFonts w:eastAsia="Times New Roman"/>
          <w:sz w:val="24"/>
          <w:szCs w:val="24"/>
          <w:lang w:val="en-US" w:bidi="en-US"/>
        </w:rPr>
        <w:t>.00</w:t>
      </w:r>
      <w:r w:rsidR="00262CD3" w:rsidRPr="00DD0A42">
        <w:rPr>
          <w:rFonts w:eastAsia="Times New Roman"/>
          <w:sz w:val="24"/>
          <w:szCs w:val="24"/>
          <w:lang w:bidi="en-US"/>
        </w:rPr>
        <w:t>0</w:t>
      </w:r>
      <w:r w:rsidRPr="00DD0A42">
        <w:rPr>
          <w:rFonts w:eastAsia="Times New Roman"/>
          <w:sz w:val="24"/>
          <w:szCs w:val="24"/>
          <w:lang w:val="en-US" w:bidi="en-US"/>
        </w:rPr>
        <w:t>.</w:t>
      </w:r>
    </w:p>
    <w:p w14:paraId="7F12D7AC" w14:textId="77777777" w:rsidR="00CB66C4" w:rsidRDefault="00CB66C4" w:rsidP="00CB66C4">
      <w:pPr>
        <w:jc w:val="left"/>
        <w:rPr>
          <w:rFonts w:eastAsia="Times New Roman"/>
          <w:szCs w:val="24"/>
          <w:lang w:bidi="en-US"/>
        </w:rPr>
      </w:pPr>
    </w:p>
    <w:p w14:paraId="3E859165" w14:textId="77777777" w:rsidR="001667D5" w:rsidRDefault="001667D5" w:rsidP="00CB66C4">
      <w:pPr>
        <w:jc w:val="left"/>
        <w:rPr>
          <w:rFonts w:eastAsia="Times New Roman"/>
          <w:szCs w:val="24"/>
          <w:lang w:bidi="en-US"/>
        </w:rPr>
      </w:pPr>
    </w:p>
    <w:p w14:paraId="2527B06D" w14:textId="77777777" w:rsidR="001667D5" w:rsidRPr="001667D5" w:rsidRDefault="001667D5" w:rsidP="00CB66C4">
      <w:pPr>
        <w:jc w:val="left"/>
        <w:rPr>
          <w:rFonts w:eastAsia="Times New Roman"/>
          <w:szCs w:val="24"/>
          <w:lang w:bidi="en-US"/>
        </w:rPr>
      </w:pPr>
    </w:p>
    <w:p w14:paraId="10E8EDAE" w14:textId="77777777" w:rsidR="00D43356" w:rsidRDefault="00D43356" w:rsidP="00CB66C4">
      <w:pPr>
        <w:jc w:val="left"/>
        <w:rPr>
          <w:rFonts w:eastAsia="Times New Roman"/>
          <w:szCs w:val="24"/>
          <w:lang w:bidi="en-US"/>
        </w:rPr>
      </w:pPr>
    </w:p>
    <w:p w14:paraId="03405BE1" w14:textId="77777777" w:rsidR="001667D5" w:rsidRPr="001667D5" w:rsidRDefault="001667D5" w:rsidP="00CB66C4">
      <w:pPr>
        <w:jc w:val="left"/>
        <w:rPr>
          <w:rFonts w:eastAsia="Times New Roman"/>
          <w:szCs w:val="24"/>
          <w:lang w:bidi="en-US"/>
        </w:rPr>
      </w:pPr>
    </w:p>
    <w:tbl>
      <w:tblPr>
        <w:tblW w:w="10065" w:type="dxa"/>
        <w:tblInd w:w="-256" w:type="dxa"/>
        <w:tblLook w:val="01E0" w:firstRow="1" w:lastRow="1" w:firstColumn="1" w:lastColumn="1" w:noHBand="0" w:noVBand="0"/>
      </w:tblPr>
      <w:tblGrid>
        <w:gridCol w:w="3881"/>
        <w:gridCol w:w="6184"/>
      </w:tblGrid>
      <w:tr w:rsidR="00CB66C4" w:rsidRPr="00DD0A42" w14:paraId="497479C8" w14:textId="77777777" w:rsidTr="001667D5">
        <w:trPr>
          <w:cantSplit/>
          <w:trHeight w:val="3090"/>
        </w:trPr>
        <w:tc>
          <w:tcPr>
            <w:tcW w:w="3881" w:type="dxa"/>
            <w:tcMar>
              <w:top w:w="0" w:type="dxa"/>
              <w:left w:w="28" w:type="dxa"/>
              <w:bottom w:w="0" w:type="dxa"/>
              <w:right w:w="28" w:type="dxa"/>
            </w:tcMar>
          </w:tcPr>
          <w:p w14:paraId="7431A82C" w14:textId="77777777" w:rsidR="001667D5" w:rsidRDefault="00CB66C4" w:rsidP="001667D5">
            <w:pPr>
              <w:spacing w:line="276" w:lineRule="auto"/>
              <w:ind w:left="398"/>
              <w:rPr>
                <w:rFonts w:ascii="Calibri" w:hAnsi="Calibri"/>
              </w:rPr>
            </w:pPr>
            <w:r w:rsidRPr="00DD0A42">
              <w:rPr>
                <w:rFonts w:ascii="Calibri" w:hAnsi="Calibri"/>
              </w:rPr>
              <w:br w:type="page"/>
            </w:r>
          </w:p>
          <w:p w14:paraId="3FBE6E0E" w14:textId="300D994B" w:rsidR="00CB66C4" w:rsidRPr="00DD0A42" w:rsidRDefault="001667D5" w:rsidP="001667D5">
            <w:pPr>
              <w:spacing w:line="276" w:lineRule="auto"/>
              <w:ind w:left="-28" w:firstLine="0"/>
              <w:jc w:val="center"/>
              <w:rPr>
                <w:rFonts w:eastAsia="Times New Roman"/>
                <w:szCs w:val="24"/>
              </w:rPr>
            </w:pPr>
            <w:r>
              <w:rPr>
                <w:rFonts w:eastAsia="Times New Roman"/>
                <w:noProof/>
                <w:szCs w:val="24"/>
                <w:lang w:eastAsia="ru-RU"/>
              </w:rPr>
              <w:drawing>
                <wp:inline distT="0" distB="0" distL="0" distR="0" wp14:anchorId="385F8875" wp14:editId="72184A6D">
                  <wp:extent cx="1609725" cy="2322830"/>
                  <wp:effectExtent l="0" t="0" r="9525"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725" cy="2322830"/>
                          </a:xfrm>
                          <a:prstGeom prst="rect">
                            <a:avLst/>
                          </a:prstGeom>
                          <a:noFill/>
                        </pic:spPr>
                      </pic:pic>
                    </a:graphicData>
                  </a:graphic>
                </wp:inline>
              </w:drawing>
            </w:r>
          </w:p>
        </w:tc>
        <w:tc>
          <w:tcPr>
            <w:tcW w:w="6184" w:type="dxa"/>
            <w:tcMar>
              <w:top w:w="0" w:type="dxa"/>
              <w:left w:w="28" w:type="dxa"/>
              <w:bottom w:w="0" w:type="dxa"/>
              <w:right w:w="28" w:type="dxa"/>
            </w:tcMar>
            <w:vAlign w:val="center"/>
          </w:tcPr>
          <w:p w14:paraId="0790D4B3" w14:textId="5C64A54C" w:rsidR="00CB66C4" w:rsidRPr="00DD0A42" w:rsidRDefault="00935583" w:rsidP="001667D5">
            <w:pPr>
              <w:ind w:firstLine="0"/>
              <w:rPr>
                <w:rFonts w:eastAsia="Times New Roman"/>
                <w:b/>
                <w:snapToGrid w:val="0"/>
                <w:sz w:val="24"/>
                <w:szCs w:val="24"/>
                <w:lang w:eastAsia="ru-RU" w:bidi="en-US"/>
              </w:rPr>
            </w:pPr>
            <w:r w:rsidRPr="00DD0A42">
              <w:rPr>
                <w:rFonts w:eastAsia="Times New Roman"/>
                <w:b/>
                <w:snapToGrid w:val="0"/>
                <w:sz w:val="24"/>
                <w:szCs w:val="24"/>
                <w:lang w:eastAsia="ru-RU" w:bidi="en-US"/>
              </w:rPr>
              <w:t>Схема</w:t>
            </w:r>
            <w:r w:rsidR="00CB66C4" w:rsidRPr="00DD0A42">
              <w:rPr>
                <w:rFonts w:eastAsia="Times New Roman"/>
                <w:b/>
                <w:snapToGrid w:val="0"/>
                <w:sz w:val="24"/>
                <w:szCs w:val="24"/>
                <w:lang w:eastAsia="ru-RU" w:bidi="en-US"/>
              </w:rPr>
              <w:t xml:space="preserve"> теплоснабжения </w:t>
            </w:r>
            <w:r w:rsidRPr="00DD0A42">
              <w:rPr>
                <w:rFonts w:eastAsia="Times New Roman"/>
                <w:b/>
                <w:snapToGrid w:val="0"/>
                <w:sz w:val="24"/>
                <w:szCs w:val="24"/>
                <w:lang w:eastAsia="ru-RU" w:bidi="en-US"/>
              </w:rPr>
              <w:t>городского округа</w:t>
            </w:r>
            <w:r w:rsidR="00CB66C4" w:rsidRPr="00DD0A42">
              <w:rPr>
                <w:rFonts w:eastAsia="Times New Roman"/>
                <w:b/>
                <w:snapToGrid w:val="0"/>
                <w:sz w:val="24"/>
                <w:szCs w:val="24"/>
                <w:lang w:eastAsia="ru-RU" w:bidi="en-US"/>
              </w:rPr>
              <w:t xml:space="preserve"> </w:t>
            </w:r>
            <w:r w:rsidR="001667D5">
              <w:rPr>
                <w:rFonts w:eastAsia="Times New Roman"/>
                <w:b/>
                <w:snapToGrid w:val="0"/>
                <w:sz w:val="24"/>
                <w:szCs w:val="24"/>
                <w:lang w:eastAsia="ru-RU" w:bidi="en-US"/>
              </w:rPr>
              <w:t xml:space="preserve">             </w:t>
            </w:r>
            <w:r w:rsidR="00CB66C4" w:rsidRPr="00DD0A42">
              <w:rPr>
                <w:rFonts w:eastAsia="Times New Roman"/>
                <w:b/>
                <w:snapToGrid w:val="0"/>
                <w:sz w:val="24"/>
                <w:szCs w:val="24"/>
                <w:lang w:eastAsia="ru-RU" w:bidi="en-US"/>
              </w:rPr>
              <w:t xml:space="preserve">«город </w:t>
            </w:r>
            <w:r w:rsidR="001667D5">
              <w:rPr>
                <w:rFonts w:eastAsia="Times New Roman"/>
                <w:b/>
                <w:snapToGrid w:val="0"/>
                <w:sz w:val="24"/>
                <w:szCs w:val="24"/>
                <w:lang w:eastAsia="ru-RU" w:bidi="en-US"/>
              </w:rPr>
              <w:t>Дагестанские Огни</w:t>
            </w:r>
            <w:r w:rsidR="00CB66C4" w:rsidRPr="00DD0A42">
              <w:rPr>
                <w:rFonts w:eastAsia="Times New Roman"/>
                <w:b/>
                <w:snapToGrid w:val="0"/>
                <w:sz w:val="24"/>
                <w:szCs w:val="24"/>
                <w:lang w:eastAsia="ru-RU" w:bidi="en-US"/>
              </w:rPr>
              <w:t>» до</w:t>
            </w:r>
            <w:r w:rsidR="008A3D4C">
              <w:rPr>
                <w:rFonts w:eastAsia="Times New Roman"/>
                <w:b/>
                <w:snapToGrid w:val="0"/>
                <w:sz w:val="24"/>
                <w:szCs w:val="24"/>
                <w:lang w:eastAsia="ru-RU" w:bidi="en-US"/>
              </w:rPr>
              <w:t xml:space="preserve"> 203</w:t>
            </w:r>
            <w:r w:rsidR="001667D5">
              <w:rPr>
                <w:rFonts w:eastAsia="Times New Roman"/>
                <w:b/>
                <w:snapToGrid w:val="0"/>
                <w:sz w:val="24"/>
                <w:szCs w:val="24"/>
                <w:lang w:eastAsia="ru-RU" w:bidi="en-US"/>
              </w:rPr>
              <w:t>2</w:t>
            </w:r>
            <w:r w:rsidR="00DB406A" w:rsidRPr="00DD0A42">
              <w:rPr>
                <w:rFonts w:eastAsia="Times New Roman"/>
                <w:b/>
                <w:snapToGrid w:val="0"/>
                <w:sz w:val="24"/>
                <w:szCs w:val="24"/>
                <w:lang w:eastAsia="ru-RU" w:bidi="en-US"/>
              </w:rPr>
              <w:t xml:space="preserve"> года</w:t>
            </w:r>
          </w:p>
          <w:p w14:paraId="5A3C80B0" w14:textId="77777777" w:rsidR="00CB66C4" w:rsidRPr="00DD0A42" w:rsidRDefault="00CB66C4" w:rsidP="001667D5">
            <w:pPr>
              <w:spacing w:before="100" w:beforeAutospacing="1"/>
              <w:ind w:firstLine="0"/>
              <w:rPr>
                <w:rFonts w:eastAsia="Times New Roman"/>
                <w:b/>
                <w:snapToGrid w:val="0"/>
                <w:sz w:val="24"/>
                <w:szCs w:val="24"/>
                <w:lang w:eastAsia="ru-RU" w:bidi="en-US"/>
              </w:rPr>
            </w:pPr>
            <w:r w:rsidRPr="00DD0A42">
              <w:rPr>
                <w:rFonts w:eastAsia="Times New Roman"/>
                <w:b/>
                <w:snapToGrid w:val="0"/>
                <w:sz w:val="24"/>
                <w:szCs w:val="24"/>
                <w:lang w:eastAsia="ru-RU" w:bidi="en-US"/>
              </w:rPr>
              <w:t>Обосновывающие материалы к схеме теплоснабжения</w:t>
            </w:r>
          </w:p>
          <w:p w14:paraId="5E21B97A" w14:textId="77777777" w:rsidR="00CB66C4" w:rsidRPr="00DD0A42" w:rsidRDefault="00AE60FB" w:rsidP="001667D5">
            <w:pPr>
              <w:ind w:firstLine="0"/>
              <w:rPr>
                <w:rFonts w:eastAsia="Times New Roman"/>
                <w:b/>
                <w:sz w:val="24"/>
                <w:szCs w:val="24"/>
                <w:lang w:eastAsia="ru-RU"/>
              </w:rPr>
            </w:pPr>
            <w:r w:rsidRPr="00DD0A42">
              <w:rPr>
                <w:rFonts w:eastAsia="Times New Roman"/>
                <w:b/>
                <w:snapToGrid w:val="0"/>
                <w:sz w:val="24"/>
                <w:szCs w:val="24"/>
                <w:lang w:eastAsia="ru-RU" w:bidi="en-US"/>
              </w:rPr>
              <w:t>Глава 3</w:t>
            </w:r>
            <w:r w:rsidR="00CB66C4" w:rsidRPr="00DD0A42">
              <w:rPr>
                <w:rFonts w:eastAsia="Times New Roman"/>
                <w:b/>
                <w:snapToGrid w:val="0"/>
                <w:sz w:val="24"/>
                <w:szCs w:val="24"/>
                <w:lang w:eastAsia="ru-RU" w:bidi="en-US"/>
              </w:rPr>
              <w:t xml:space="preserve">. </w:t>
            </w:r>
            <w:r w:rsidR="00935583" w:rsidRPr="00DD0A42">
              <w:rPr>
                <w:rFonts w:eastAsia="Times New Roman"/>
                <w:b/>
                <w:snapToGrid w:val="0"/>
                <w:sz w:val="24"/>
                <w:szCs w:val="24"/>
                <w:lang w:eastAsia="ru-RU" w:bidi="en-US"/>
              </w:rPr>
              <w:t>«</w:t>
            </w:r>
            <w:r w:rsidRPr="00DD0A42">
              <w:rPr>
                <w:rFonts w:eastAsia="Times New Roman"/>
                <w:b/>
                <w:snapToGrid w:val="0"/>
                <w:sz w:val="24"/>
                <w:szCs w:val="24"/>
                <w:lang w:eastAsia="ru-RU" w:bidi="en-US"/>
              </w:rPr>
              <w:t>Электронная модель системы теплоснабжения</w:t>
            </w:r>
            <w:r w:rsidR="00935583" w:rsidRPr="00DD0A42">
              <w:rPr>
                <w:rFonts w:eastAsia="Times New Roman"/>
                <w:b/>
                <w:snapToGrid w:val="0"/>
                <w:sz w:val="24"/>
                <w:szCs w:val="24"/>
                <w:lang w:eastAsia="ru-RU" w:bidi="en-US"/>
              </w:rPr>
              <w:t>»</w:t>
            </w:r>
          </w:p>
          <w:p w14:paraId="4ED5597B" w14:textId="77777777" w:rsidR="00CB66C4" w:rsidRPr="00DD0A42" w:rsidRDefault="00CB66C4" w:rsidP="00CB66C4">
            <w:pPr>
              <w:rPr>
                <w:rFonts w:eastAsia="Times New Roman"/>
                <w:szCs w:val="24"/>
              </w:rPr>
            </w:pPr>
          </w:p>
          <w:p w14:paraId="69D6AD8E" w14:textId="77777777" w:rsidR="00CB66C4" w:rsidRPr="00DD0A42" w:rsidRDefault="00CB66C4" w:rsidP="00CB66C4">
            <w:pPr>
              <w:rPr>
                <w:rFonts w:eastAsia="Times New Roman"/>
                <w:szCs w:val="24"/>
              </w:rPr>
            </w:pPr>
          </w:p>
          <w:p w14:paraId="6BCD13AC" w14:textId="77777777" w:rsidR="00CB66C4" w:rsidRPr="00DD0A42" w:rsidRDefault="00CB66C4" w:rsidP="00CB66C4">
            <w:pPr>
              <w:rPr>
                <w:rFonts w:eastAsia="Times New Roman"/>
                <w:szCs w:val="24"/>
              </w:rPr>
            </w:pPr>
          </w:p>
          <w:p w14:paraId="3578ADB0" w14:textId="77777777" w:rsidR="00CB66C4" w:rsidRPr="00DD0A42" w:rsidRDefault="00CB66C4" w:rsidP="00CB66C4">
            <w:pPr>
              <w:rPr>
                <w:rFonts w:eastAsia="Times New Roman"/>
                <w:szCs w:val="24"/>
              </w:rPr>
            </w:pPr>
          </w:p>
          <w:p w14:paraId="71AC0AAE" w14:textId="77777777" w:rsidR="00CB66C4" w:rsidRPr="00DD0A42" w:rsidRDefault="00CB66C4" w:rsidP="00CB66C4">
            <w:pPr>
              <w:rPr>
                <w:rFonts w:eastAsia="Times New Roman"/>
                <w:szCs w:val="24"/>
              </w:rPr>
            </w:pPr>
          </w:p>
          <w:p w14:paraId="7022BBEE" w14:textId="77777777" w:rsidR="00CB66C4" w:rsidRPr="00DD0A42" w:rsidRDefault="00CB66C4" w:rsidP="00CB66C4">
            <w:pPr>
              <w:rPr>
                <w:rFonts w:eastAsia="Times New Roman"/>
                <w:szCs w:val="24"/>
              </w:rPr>
            </w:pPr>
          </w:p>
          <w:p w14:paraId="7F908A13" w14:textId="77777777" w:rsidR="00CB66C4" w:rsidRPr="00DD0A42" w:rsidRDefault="00CB66C4" w:rsidP="00CB66C4">
            <w:pPr>
              <w:rPr>
                <w:rFonts w:eastAsia="Times New Roman"/>
                <w:szCs w:val="24"/>
              </w:rPr>
            </w:pPr>
          </w:p>
          <w:p w14:paraId="670DFB67" w14:textId="77777777" w:rsidR="00CB66C4" w:rsidRPr="00DD0A42" w:rsidRDefault="00CB66C4" w:rsidP="00CB66C4">
            <w:pPr>
              <w:rPr>
                <w:rFonts w:eastAsia="Times New Roman"/>
                <w:szCs w:val="24"/>
              </w:rPr>
            </w:pPr>
          </w:p>
          <w:p w14:paraId="1E728C0A" w14:textId="77777777" w:rsidR="00CB66C4" w:rsidRPr="00DD0A42" w:rsidRDefault="00CB66C4" w:rsidP="00CB66C4">
            <w:pPr>
              <w:rPr>
                <w:rFonts w:eastAsia="Times New Roman"/>
                <w:szCs w:val="24"/>
              </w:rPr>
            </w:pPr>
          </w:p>
          <w:p w14:paraId="2B732B82" w14:textId="77777777" w:rsidR="00CB66C4" w:rsidRPr="00DD0A42" w:rsidRDefault="00CB66C4" w:rsidP="00CB66C4">
            <w:pPr>
              <w:rPr>
                <w:rFonts w:eastAsia="Times New Roman"/>
                <w:szCs w:val="24"/>
              </w:rPr>
            </w:pPr>
          </w:p>
          <w:p w14:paraId="7C58E5D3" w14:textId="77777777" w:rsidR="00CB66C4" w:rsidRPr="00DD0A42" w:rsidRDefault="00CB66C4" w:rsidP="00CB66C4">
            <w:pPr>
              <w:rPr>
                <w:rFonts w:eastAsia="Times New Roman"/>
                <w:szCs w:val="24"/>
              </w:rPr>
            </w:pPr>
          </w:p>
          <w:p w14:paraId="7975DA6B" w14:textId="77777777" w:rsidR="00CB66C4" w:rsidRPr="00DD0A42" w:rsidRDefault="00CB66C4" w:rsidP="00CB66C4">
            <w:pPr>
              <w:rPr>
                <w:rFonts w:eastAsia="Times New Roman"/>
                <w:szCs w:val="24"/>
              </w:rPr>
            </w:pPr>
          </w:p>
          <w:p w14:paraId="394923FF" w14:textId="77777777" w:rsidR="00DB406A" w:rsidRPr="00DD0A42" w:rsidRDefault="00DB406A" w:rsidP="00CB66C4">
            <w:pPr>
              <w:rPr>
                <w:rFonts w:eastAsia="Times New Roman"/>
                <w:szCs w:val="24"/>
              </w:rPr>
            </w:pPr>
          </w:p>
          <w:p w14:paraId="45F6C17B" w14:textId="77777777" w:rsidR="00CB66C4" w:rsidRPr="00DD0A42" w:rsidRDefault="00CB66C4" w:rsidP="00CB66C4">
            <w:pPr>
              <w:rPr>
                <w:rFonts w:eastAsia="Times New Roman"/>
                <w:szCs w:val="24"/>
              </w:rPr>
            </w:pPr>
          </w:p>
          <w:p w14:paraId="26696F57" w14:textId="77777777" w:rsidR="00CB66C4" w:rsidRDefault="00CB66C4" w:rsidP="00CB66C4">
            <w:pPr>
              <w:rPr>
                <w:rFonts w:eastAsia="Times New Roman"/>
                <w:szCs w:val="24"/>
              </w:rPr>
            </w:pPr>
          </w:p>
          <w:p w14:paraId="35E12669" w14:textId="77777777" w:rsidR="008F24CE" w:rsidRDefault="008F24CE" w:rsidP="00CB66C4">
            <w:pPr>
              <w:rPr>
                <w:rFonts w:eastAsia="Times New Roman"/>
                <w:szCs w:val="24"/>
              </w:rPr>
            </w:pPr>
          </w:p>
          <w:p w14:paraId="198B60C4" w14:textId="77777777" w:rsidR="008F24CE" w:rsidRPr="00DD0A42" w:rsidRDefault="008F24CE" w:rsidP="00CB66C4">
            <w:pPr>
              <w:rPr>
                <w:rFonts w:eastAsia="Times New Roman"/>
                <w:szCs w:val="24"/>
              </w:rPr>
            </w:pPr>
          </w:p>
          <w:p w14:paraId="130BF1C8" w14:textId="77777777" w:rsidR="00CB66C4" w:rsidRPr="00DD0A42" w:rsidRDefault="00CB66C4" w:rsidP="00CB66C4">
            <w:pPr>
              <w:rPr>
                <w:rFonts w:eastAsia="Times New Roman"/>
                <w:szCs w:val="24"/>
              </w:rPr>
            </w:pPr>
          </w:p>
          <w:p w14:paraId="4C47506F" w14:textId="77777777" w:rsidR="00D43356" w:rsidRPr="00DD0A42" w:rsidRDefault="00D43356" w:rsidP="00CB66C4">
            <w:pPr>
              <w:rPr>
                <w:rFonts w:eastAsia="Times New Roman"/>
                <w:szCs w:val="24"/>
              </w:rPr>
            </w:pPr>
          </w:p>
          <w:p w14:paraId="66E596CD" w14:textId="77777777" w:rsidR="00601C65" w:rsidRPr="00DD0A42" w:rsidRDefault="00601C65" w:rsidP="00CB66C4">
            <w:pPr>
              <w:rPr>
                <w:rFonts w:eastAsia="Times New Roman"/>
                <w:szCs w:val="24"/>
              </w:rPr>
            </w:pPr>
          </w:p>
          <w:p w14:paraId="10D72692" w14:textId="77777777" w:rsidR="00601C65" w:rsidRPr="00DD0A42" w:rsidRDefault="00601C65" w:rsidP="00CB66C4">
            <w:pPr>
              <w:rPr>
                <w:rFonts w:eastAsia="Times New Roman"/>
                <w:szCs w:val="24"/>
              </w:rPr>
            </w:pPr>
          </w:p>
          <w:p w14:paraId="011C4538" w14:textId="77777777" w:rsidR="00DB406A" w:rsidRPr="00DD0A42" w:rsidRDefault="00DB406A" w:rsidP="00CB66C4">
            <w:pPr>
              <w:rPr>
                <w:rFonts w:eastAsia="Times New Roman"/>
                <w:szCs w:val="24"/>
              </w:rPr>
            </w:pPr>
          </w:p>
          <w:p w14:paraId="34981963" w14:textId="77777777" w:rsidR="00DB406A" w:rsidRPr="00DD0A42" w:rsidRDefault="00DB406A" w:rsidP="00CB66C4">
            <w:pPr>
              <w:rPr>
                <w:rFonts w:eastAsia="Times New Roman"/>
                <w:szCs w:val="24"/>
              </w:rPr>
            </w:pPr>
          </w:p>
          <w:p w14:paraId="4A12AC9A" w14:textId="77777777" w:rsidR="00CB66C4" w:rsidRPr="00DD0A42" w:rsidRDefault="00935583" w:rsidP="001667D5">
            <w:pPr>
              <w:ind w:firstLine="0"/>
              <w:jc w:val="left"/>
              <w:rPr>
                <w:rFonts w:eastAsia="Times New Roman"/>
                <w:sz w:val="24"/>
                <w:szCs w:val="24"/>
                <w:lang w:eastAsia="ru-RU"/>
              </w:rPr>
            </w:pPr>
            <w:r w:rsidRPr="00DD0A42">
              <w:rPr>
                <w:rFonts w:eastAsia="Times New Roman"/>
                <w:sz w:val="24"/>
                <w:szCs w:val="24"/>
              </w:rPr>
              <w:t>Москва 2023</w:t>
            </w:r>
            <w:r w:rsidR="00CB66C4" w:rsidRPr="00DD0A42">
              <w:rPr>
                <w:rFonts w:eastAsia="Times New Roman"/>
                <w:sz w:val="24"/>
                <w:szCs w:val="24"/>
              </w:rPr>
              <w:t xml:space="preserve"> г.</w:t>
            </w:r>
          </w:p>
        </w:tc>
      </w:tr>
    </w:tbl>
    <w:p w14:paraId="1470CA1F" w14:textId="77777777" w:rsidR="00CB66C4" w:rsidRPr="00DD0A42" w:rsidRDefault="00CB66C4" w:rsidP="00CB66C4">
      <w:pPr>
        <w:pageBreakBefore/>
        <w:spacing w:after="100" w:afterAutospacing="1" w:line="240" w:lineRule="auto"/>
        <w:jc w:val="center"/>
        <w:rPr>
          <w:b/>
          <w:snapToGrid w:val="0"/>
          <w:szCs w:val="24"/>
          <w:lang w:bidi="en-US"/>
        </w:rPr>
      </w:pPr>
      <w:r w:rsidRPr="00DD0A42">
        <w:rPr>
          <w:b/>
          <w:snapToGrid w:val="0"/>
          <w:szCs w:val="24"/>
          <w:lang w:bidi="en-US"/>
        </w:rPr>
        <w:lastRenderedPageBreak/>
        <w:t>СОСТАВ РАБОТЫ</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675"/>
        <w:gridCol w:w="2833"/>
      </w:tblGrid>
      <w:tr w:rsidR="001667D5" w:rsidRPr="001667D5" w14:paraId="26515095" w14:textId="77777777" w:rsidTr="001667D5">
        <w:trPr>
          <w:trHeight w:val="510"/>
          <w:tblHeader/>
        </w:trPr>
        <w:tc>
          <w:tcPr>
            <w:tcW w:w="3510" w:type="pct"/>
            <w:shd w:val="clear" w:color="auto" w:fill="D9D9D9" w:themeFill="background1" w:themeFillShade="D9"/>
            <w:vAlign w:val="center"/>
            <w:hideMark/>
          </w:tcPr>
          <w:p w14:paraId="209B8177" w14:textId="77777777" w:rsidR="001667D5" w:rsidRPr="001667D5" w:rsidRDefault="001667D5" w:rsidP="001667D5">
            <w:pPr>
              <w:widowControl w:val="0"/>
              <w:spacing w:beforeLines="20" w:before="48" w:afterLines="20" w:after="48" w:line="240" w:lineRule="auto"/>
              <w:ind w:firstLine="0"/>
              <w:jc w:val="center"/>
              <w:rPr>
                <w:rFonts w:eastAsia="Arial"/>
                <w:b/>
                <w:spacing w:val="-4"/>
              </w:rPr>
            </w:pPr>
            <w:r w:rsidRPr="001667D5">
              <w:rPr>
                <w:rFonts w:eastAsia="Arial"/>
                <w:b/>
                <w:spacing w:val="-4"/>
              </w:rPr>
              <w:t>Наименование документа</w:t>
            </w:r>
          </w:p>
        </w:tc>
        <w:tc>
          <w:tcPr>
            <w:tcW w:w="1490" w:type="pct"/>
            <w:shd w:val="clear" w:color="auto" w:fill="D9D9D9" w:themeFill="background1" w:themeFillShade="D9"/>
            <w:vAlign w:val="center"/>
            <w:hideMark/>
          </w:tcPr>
          <w:p w14:paraId="08C2700D" w14:textId="77777777" w:rsidR="001667D5" w:rsidRPr="001667D5" w:rsidRDefault="001667D5" w:rsidP="001667D5">
            <w:pPr>
              <w:widowControl w:val="0"/>
              <w:spacing w:beforeLines="20" w:before="48" w:afterLines="20" w:after="48" w:line="240" w:lineRule="auto"/>
              <w:ind w:firstLine="0"/>
              <w:jc w:val="center"/>
              <w:rPr>
                <w:rFonts w:eastAsia="Arial"/>
                <w:b/>
                <w:spacing w:val="-4"/>
              </w:rPr>
            </w:pPr>
            <w:r w:rsidRPr="001667D5">
              <w:rPr>
                <w:rFonts w:eastAsia="Arial"/>
                <w:b/>
                <w:spacing w:val="-4"/>
              </w:rPr>
              <w:t>Шифр</w:t>
            </w:r>
          </w:p>
        </w:tc>
      </w:tr>
      <w:tr w:rsidR="001667D5" w:rsidRPr="001667D5" w14:paraId="19C94364" w14:textId="77777777" w:rsidTr="001667D5">
        <w:trPr>
          <w:trHeight w:val="510"/>
        </w:trPr>
        <w:tc>
          <w:tcPr>
            <w:tcW w:w="3510" w:type="pct"/>
            <w:shd w:val="clear" w:color="auto" w:fill="FFFFFF"/>
            <w:vAlign w:val="center"/>
          </w:tcPr>
          <w:p w14:paraId="188D1DE7"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Схема теплоснабжения городского округа «город Дагестанские Огни» до 2032 года. Утверждаемая часть</w:t>
            </w:r>
          </w:p>
        </w:tc>
        <w:tc>
          <w:tcPr>
            <w:tcW w:w="1490" w:type="pct"/>
            <w:shd w:val="clear" w:color="auto" w:fill="FFFFFF"/>
            <w:vAlign w:val="center"/>
          </w:tcPr>
          <w:p w14:paraId="78C0DC1D"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048.СТС.022.001.000.000.</w:t>
            </w:r>
          </w:p>
        </w:tc>
      </w:tr>
      <w:tr w:rsidR="001667D5" w:rsidRPr="001667D5" w14:paraId="4B7F0188" w14:textId="77777777" w:rsidTr="001667D5">
        <w:trPr>
          <w:trHeight w:val="510"/>
        </w:trPr>
        <w:tc>
          <w:tcPr>
            <w:tcW w:w="3510" w:type="pct"/>
            <w:shd w:val="clear" w:color="auto" w:fill="FFFFFF"/>
            <w:vAlign w:val="center"/>
          </w:tcPr>
          <w:p w14:paraId="592B1ABC"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Обосновывающие материалы к схеме теплоснабжения городского округа «город Дагестанские Огни»</w:t>
            </w:r>
          </w:p>
        </w:tc>
        <w:tc>
          <w:tcPr>
            <w:tcW w:w="1490" w:type="pct"/>
            <w:shd w:val="clear" w:color="auto" w:fill="FFFFFF"/>
            <w:vAlign w:val="center"/>
          </w:tcPr>
          <w:p w14:paraId="65AD7C1B"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048.СТС.022.002.000.000.</w:t>
            </w:r>
          </w:p>
        </w:tc>
      </w:tr>
      <w:tr w:rsidR="001667D5" w:rsidRPr="001667D5" w14:paraId="2B760ED5" w14:textId="77777777" w:rsidTr="001667D5">
        <w:trPr>
          <w:trHeight w:val="510"/>
        </w:trPr>
        <w:tc>
          <w:tcPr>
            <w:tcW w:w="3510" w:type="pct"/>
            <w:shd w:val="clear" w:color="auto" w:fill="FFFFFF"/>
            <w:vAlign w:val="center"/>
          </w:tcPr>
          <w:p w14:paraId="626AA38F"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 Существующее положение в сфере производства, передачи и потребления тепловой энергии для целей теплоснабжения.</w:t>
            </w:r>
          </w:p>
        </w:tc>
        <w:tc>
          <w:tcPr>
            <w:tcW w:w="1490" w:type="pct"/>
            <w:shd w:val="clear" w:color="auto" w:fill="FFFFFF"/>
            <w:vAlign w:val="center"/>
          </w:tcPr>
          <w:p w14:paraId="30118708"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048.СТС.022.002.001.000.</w:t>
            </w:r>
          </w:p>
        </w:tc>
      </w:tr>
      <w:tr w:rsidR="001667D5" w:rsidRPr="001667D5" w14:paraId="6FFCA259" w14:textId="77777777" w:rsidTr="001667D5">
        <w:trPr>
          <w:trHeight w:val="510"/>
        </w:trPr>
        <w:tc>
          <w:tcPr>
            <w:tcW w:w="3510" w:type="pct"/>
            <w:shd w:val="clear" w:color="auto" w:fill="FFFFFF"/>
            <w:vAlign w:val="center"/>
          </w:tcPr>
          <w:p w14:paraId="6B23BB72"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2. Существующее и перспективное потребление тепловой энергии на цели теплоснабжения</w:t>
            </w:r>
          </w:p>
        </w:tc>
        <w:tc>
          <w:tcPr>
            <w:tcW w:w="1490" w:type="pct"/>
            <w:shd w:val="clear" w:color="auto" w:fill="FFFFFF"/>
            <w:vAlign w:val="center"/>
          </w:tcPr>
          <w:p w14:paraId="54DAFBD9"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048.СТС.022.002.002.000.</w:t>
            </w:r>
          </w:p>
        </w:tc>
      </w:tr>
      <w:tr w:rsidR="001667D5" w:rsidRPr="001667D5" w14:paraId="37DA97AA" w14:textId="77777777" w:rsidTr="001667D5">
        <w:trPr>
          <w:trHeight w:val="510"/>
        </w:trPr>
        <w:tc>
          <w:tcPr>
            <w:tcW w:w="3510" w:type="pct"/>
            <w:shd w:val="clear" w:color="auto" w:fill="FFFFFF"/>
            <w:vAlign w:val="center"/>
          </w:tcPr>
          <w:p w14:paraId="49ED2D76"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3. Электронная модель системы теплоснабжения</w:t>
            </w:r>
          </w:p>
        </w:tc>
        <w:tc>
          <w:tcPr>
            <w:tcW w:w="1490" w:type="pct"/>
            <w:shd w:val="clear" w:color="auto" w:fill="FFFFFF"/>
            <w:vAlign w:val="center"/>
          </w:tcPr>
          <w:p w14:paraId="2AF5EEE5"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048.СТС.022.002.003.000.</w:t>
            </w:r>
          </w:p>
        </w:tc>
      </w:tr>
      <w:tr w:rsidR="001667D5" w:rsidRPr="001667D5" w14:paraId="38957769" w14:textId="77777777" w:rsidTr="001667D5">
        <w:trPr>
          <w:trHeight w:val="510"/>
        </w:trPr>
        <w:tc>
          <w:tcPr>
            <w:tcW w:w="3510" w:type="pct"/>
            <w:shd w:val="clear" w:color="auto" w:fill="FFFFFF"/>
            <w:vAlign w:val="center"/>
          </w:tcPr>
          <w:p w14:paraId="57F931BE"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 xml:space="preserve">Глава 4. Существующие и перспективные балансы тепловой мощности источников тепловой энергии и тепловой нагрузки </w:t>
            </w:r>
          </w:p>
        </w:tc>
        <w:tc>
          <w:tcPr>
            <w:tcW w:w="1490" w:type="pct"/>
            <w:shd w:val="clear" w:color="auto" w:fill="FFFFFF"/>
            <w:vAlign w:val="center"/>
          </w:tcPr>
          <w:p w14:paraId="0DF62FD3"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048.СТС.022.002.004.000.</w:t>
            </w:r>
          </w:p>
        </w:tc>
      </w:tr>
      <w:tr w:rsidR="001667D5" w:rsidRPr="001667D5" w14:paraId="33096EB9" w14:textId="77777777" w:rsidTr="001667D5">
        <w:trPr>
          <w:trHeight w:val="510"/>
        </w:trPr>
        <w:tc>
          <w:tcPr>
            <w:tcW w:w="3510" w:type="pct"/>
            <w:shd w:val="clear" w:color="auto" w:fill="FFFFFF"/>
            <w:vAlign w:val="center"/>
          </w:tcPr>
          <w:p w14:paraId="5912D51A"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5. Мастер-план развития систем теплоснабжения городского округа «город Дагестанские Огни»</w:t>
            </w:r>
          </w:p>
        </w:tc>
        <w:tc>
          <w:tcPr>
            <w:tcW w:w="1490" w:type="pct"/>
            <w:shd w:val="clear" w:color="auto" w:fill="FFFFFF"/>
            <w:vAlign w:val="center"/>
          </w:tcPr>
          <w:p w14:paraId="42863E1B"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048.СТС.022.002.005.000.</w:t>
            </w:r>
          </w:p>
        </w:tc>
      </w:tr>
      <w:tr w:rsidR="001667D5" w:rsidRPr="001667D5" w14:paraId="3A80DE28" w14:textId="77777777" w:rsidTr="001667D5">
        <w:trPr>
          <w:trHeight w:val="510"/>
        </w:trPr>
        <w:tc>
          <w:tcPr>
            <w:tcW w:w="3510" w:type="pct"/>
            <w:shd w:val="clear" w:color="auto" w:fill="FFFFFF"/>
            <w:vAlign w:val="center"/>
          </w:tcPr>
          <w:p w14:paraId="0BE96BAD"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6. Существующие и перспективные балансы производительности водоподготовительных установок</w:t>
            </w:r>
          </w:p>
        </w:tc>
        <w:tc>
          <w:tcPr>
            <w:tcW w:w="1490" w:type="pct"/>
            <w:shd w:val="clear" w:color="auto" w:fill="FFFFFF"/>
            <w:vAlign w:val="center"/>
          </w:tcPr>
          <w:p w14:paraId="14D495BB"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048.СТС.022.002.006.000.</w:t>
            </w:r>
          </w:p>
        </w:tc>
      </w:tr>
      <w:tr w:rsidR="001667D5" w:rsidRPr="001667D5" w14:paraId="3AC631DD" w14:textId="77777777" w:rsidTr="001667D5">
        <w:trPr>
          <w:trHeight w:val="510"/>
        </w:trPr>
        <w:tc>
          <w:tcPr>
            <w:tcW w:w="3510" w:type="pct"/>
            <w:shd w:val="clear" w:color="auto" w:fill="FFFFFF"/>
            <w:vAlign w:val="center"/>
          </w:tcPr>
          <w:p w14:paraId="7CD77959"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7. Предложения по строительству, реконструкции и техническому перевооружению источников тепловой энергии</w:t>
            </w:r>
          </w:p>
        </w:tc>
        <w:tc>
          <w:tcPr>
            <w:tcW w:w="1490" w:type="pct"/>
            <w:shd w:val="clear" w:color="auto" w:fill="FFFFFF"/>
            <w:vAlign w:val="center"/>
          </w:tcPr>
          <w:p w14:paraId="71573CD9"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048.СТС.022.002.007.000.</w:t>
            </w:r>
          </w:p>
        </w:tc>
      </w:tr>
      <w:tr w:rsidR="001667D5" w:rsidRPr="001667D5" w14:paraId="340AEE51" w14:textId="77777777" w:rsidTr="001667D5">
        <w:trPr>
          <w:trHeight w:val="510"/>
        </w:trPr>
        <w:tc>
          <w:tcPr>
            <w:tcW w:w="3510" w:type="pct"/>
            <w:shd w:val="clear" w:color="auto" w:fill="FFFFFF"/>
            <w:vAlign w:val="center"/>
          </w:tcPr>
          <w:p w14:paraId="6073CDD0"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8. Предложения по строительству и реконструкции тепловых сетей</w:t>
            </w:r>
          </w:p>
        </w:tc>
        <w:tc>
          <w:tcPr>
            <w:tcW w:w="1490" w:type="pct"/>
            <w:shd w:val="clear" w:color="auto" w:fill="FFFFFF"/>
            <w:vAlign w:val="center"/>
          </w:tcPr>
          <w:p w14:paraId="55AB9F4B"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048.СТС.022.002.008.000.</w:t>
            </w:r>
          </w:p>
        </w:tc>
      </w:tr>
      <w:tr w:rsidR="001667D5" w:rsidRPr="001667D5" w14:paraId="176344C8" w14:textId="77777777" w:rsidTr="001667D5">
        <w:trPr>
          <w:trHeight w:val="510"/>
        </w:trPr>
        <w:tc>
          <w:tcPr>
            <w:tcW w:w="3510" w:type="pct"/>
            <w:shd w:val="clear" w:color="auto" w:fill="FFFFFF"/>
            <w:vAlign w:val="center"/>
          </w:tcPr>
          <w:p w14:paraId="22656CC0" w14:textId="77777777" w:rsidR="001667D5" w:rsidRPr="001667D5" w:rsidRDefault="001667D5" w:rsidP="001667D5">
            <w:pPr>
              <w:widowControl w:val="0"/>
              <w:spacing w:beforeLines="20" w:before="48" w:afterLines="20" w:after="48" w:line="240" w:lineRule="auto"/>
              <w:ind w:left="142" w:firstLine="0"/>
              <w:jc w:val="left"/>
              <w:rPr>
                <w:rFonts w:eastAsia="Arial"/>
                <w:spacing w:val="-4"/>
              </w:rPr>
            </w:pPr>
            <w:r w:rsidRPr="001667D5">
              <w:rPr>
                <w:rFonts w:eastAsia="Arial"/>
                <w:spacing w:val="-4"/>
              </w:rPr>
              <w:t>Глава 9. Предложения по переводу открытых систем теплоснабжения (горячего водоснабжения) в закрытые системы горячего водоснабжения</w:t>
            </w:r>
          </w:p>
        </w:tc>
        <w:tc>
          <w:tcPr>
            <w:tcW w:w="1490" w:type="pct"/>
            <w:shd w:val="clear" w:color="auto" w:fill="FFFFFF"/>
            <w:vAlign w:val="center"/>
          </w:tcPr>
          <w:p w14:paraId="2809B4A1"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048.СТС.022.002.009.000.</w:t>
            </w:r>
          </w:p>
        </w:tc>
      </w:tr>
      <w:tr w:rsidR="001667D5" w:rsidRPr="001667D5" w14:paraId="3764DE19" w14:textId="77777777" w:rsidTr="001667D5">
        <w:trPr>
          <w:trHeight w:val="510"/>
        </w:trPr>
        <w:tc>
          <w:tcPr>
            <w:tcW w:w="3510" w:type="pct"/>
            <w:shd w:val="clear" w:color="auto" w:fill="FFFFFF"/>
            <w:vAlign w:val="center"/>
          </w:tcPr>
          <w:p w14:paraId="56525A49"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10. Перспективные топливные балансы</w:t>
            </w:r>
          </w:p>
        </w:tc>
        <w:tc>
          <w:tcPr>
            <w:tcW w:w="1490" w:type="pct"/>
            <w:shd w:val="clear" w:color="auto" w:fill="FFFFFF"/>
            <w:vAlign w:val="center"/>
          </w:tcPr>
          <w:p w14:paraId="305E941D"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048.СТС.022.002.010.000.</w:t>
            </w:r>
          </w:p>
        </w:tc>
      </w:tr>
      <w:tr w:rsidR="001667D5" w:rsidRPr="001667D5" w14:paraId="302B89C8" w14:textId="77777777" w:rsidTr="001667D5">
        <w:trPr>
          <w:trHeight w:val="510"/>
        </w:trPr>
        <w:tc>
          <w:tcPr>
            <w:tcW w:w="3510" w:type="pct"/>
            <w:shd w:val="clear" w:color="auto" w:fill="FFFFFF"/>
            <w:vAlign w:val="center"/>
          </w:tcPr>
          <w:p w14:paraId="33A93C73"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11. Оценка надежности теплоснабжения</w:t>
            </w:r>
          </w:p>
        </w:tc>
        <w:tc>
          <w:tcPr>
            <w:tcW w:w="1490" w:type="pct"/>
            <w:shd w:val="clear" w:color="auto" w:fill="FFFFFF"/>
            <w:vAlign w:val="center"/>
          </w:tcPr>
          <w:p w14:paraId="7E80D9AC"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048.СТС.022.002.011.000.</w:t>
            </w:r>
          </w:p>
        </w:tc>
      </w:tr>
      <w:tr w:rsidR="001667D5" w:rsidRPr="001667D5" w14:paraId="5679E593" w14:textId="77777777" w:rsidTr="001667D5">
        <w:trPr>
          <w:trHeight w:val="510"/>
        </w:trPr>
        <w:tc>
          <w:tcPr>
            <w:tcW w:w="3510" w:type="pct"/>
            <w:shd w:val="clear" w:color="auto" w:fill="FFFFFF"/>
            <w:vAlign w:val="center"/>
          </w:tcPr>
          <w:p w14:paraId="11517F85"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12. Обоснование инвестиций в строительство, реконструкцию и техническое перевооружение</w:t>
            </w:r>
          </w:p>
        </w:tc>
        <w:tc>
          <w:tcPr>
            <w:tcW w:w="1490" w:type="pct"/>
            <w:shd w:val="clear" w:color="auto" w:fill="FFFFFF"/>
            <w:vAlign w:val="center"/>
          </w:tcPr>
          <w:p w14:paraId="7E95DE30"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048.СТС.022.002.012.000.</w:t>
            </w:r>
          </w:p>
        </w:tc>
      </w:tr>
      <w:tr w:rsidR="001667D5" w:rsidRPr="001667D5" w14:paraId="76EB4168" w14:textId="77777777" w:rsidTr="001667D5">
        <w:trPr>
          <w:trHeight w:val="510"/>
        </w:trPr>
        <w:tc>
          <w:tcPr>
            <w:tcW w:w="3510" w:type="pct"/>
            <w:shd w:val="clear" w:color="auto" w:fill="FFFFFF"/>
            <w:vAlign w:val="center"/>
          </w:tcPr>
          <w:p w14:paraId="1D692846"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13. Индикаторы развития систем теплоснабжения городского округа «город Дагестанские Огни»</w:t>
            </w:r>
          </w:p>
        </w:tc>
        <w:tc>
          <w:tcPr>
            <w:tcW w:w="1490" w:type="pct"/>
            <w:shd w:val="clear" w:color="auto" w:fill="FFFFFF"/>
            <w:vAlign w:val="center"/>
          </w:tcPr>
          <w:p w14:paraId="663AC02C"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048.СТС.022.002.013.000.</w:t>
            </w:r>
          </w:p>
        </w:tc>
      </w:tr>
      <w:tr w:rsidR="001667D5" w:rsidRPr="001667D5" w14:paraId="0AA1F6A4" w14:textId="77777777" w:rsidTr="001667D5">
        <w:trPr>
          <w:trHeight w:val="510"/>
        </w:trPr>
        <w:tc>
          <w:tcPr>
            <w:tcW w:w="3510" w:type="pct"/>
            <w:shd w:val="clear" w:color="auto" w:fill="FFFFFF"/>
            <w:vAlign w:val="center"/>
          </w:tcPr>
          <w:p w14:paraId="3A39226D"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14. Ценовые (тарифные) последствия</w:t>
            </w:r>
          </w:p>
        </w:tc>
        <w:tc>
          <w:tcPr>
            <w:tcW w:w="1490" w:type="pct"/>
            <w:shd w:val="clear" w:color="auto" w:fill="FFFFFF"/>
            <w:vAlign w:val="center"/>
          </w:tcPr>
          <w:p w14:paraId="3CEA7BF3"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048.СТС.022.002.014.000.</w:t>
            </w:r>
          </w:p>
        </w:tc>
      </w:tr>
      <w:tr w:rsidR="001667D5" w:rsidRPr="001667D5" w14:paraId="760324B7" w14:textId="77777777" w:rsidTr="001667D5">
        <w:trPr>
          <w:trHeight w:val="510"/>
        </w:trPr>
        <w:tc>
          <w:tcPr>
            <w:tcW w:w="3510" w:type="pct"/>
            <w:shd w:val="clear" w:color="auto" w:fill="FFFFFF"/>
            <w:vAlign w:val="center"/>
          </w:tcPr>
          <w:p w14:paraId="027FB17F"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15. Реестр единых теплоснабжающих организаций</w:t>
            </w:r>
          </w:p>
        </w:tc>
        <w:tc>
          <w:tcPr>
            <w:tcW w:w="1490" w:type="pct"/>
            <w:shd w:val="clear" w:color="auto" w:fill="FFFFFF"/>
            <w:vAlign w:val="center"/>
          </w:tcPr>
          <w:p w14:paraId="77C90649"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048.СТС.022.002.015.000.</w:t>
            </w:r>
          </w:p>
        </w:tc>
      </w:tr>
      <w:tr w:rsidR="001667D5" w:rsidRPr="001667D5" w14:paraId="590549D0" w14:textId="77777777" w:rsidTr="001667D5">
        <w:trPr>
          <w:trHeight w:val="510"/>
        </w:trPr>
        <w:tc>
          <w:tcPr>
            <w:tcW w:w="3510" w:type="pct"/>
            <w:shd w:val="clear" w:color="auto" w:fill="FFFFFF"/>
            <w:vAlign w:val="center"/>
          </w:tcPr>
          <w:p w14:paraId="71A47D88"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Arial"/>
                <w:spacing w:val="-4"/>
              </w:rPr>
              <w:t>Глава 16. Реестр мероприятий схемы теплоснабжения</w:t>
            </w:r>
          </w:p>
        </w:tc>
        <w:tc>
          <w:tcPr>
            <w:tcW w:w="1490" w:type="pct"/>
            <w:shd w:val="clear" w:color="auto" w:fill="FFFFFF"/>
            <w:vAlign w:val="center"/>
          </w:tcPr>
          <w:p w14:paraId="4E70D0C1"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048.СТС.022.002.016.000.</w:t>
            </w:r>
          </w:p>
        </w:tc>
      </w:tr>
      <w:tr w:rsidR="001667D5" w:rsidRPr="001667D5" w14:paraId="703FC884" w14:textId="77777777" w:rsidTr="001667D5">
        <w:trPr>
          <w:trHeight w:val="510"/>
        </w:trPr>
        <w:tc>
          <w:tcPr>
            <w:tcW w:w="3510" w:type="pct"/>
            <w:shd w:val="clear" w:color="auto" w:fill="FFFFFF"/>
            <w:vAlign w:val="center"/>
          </w:tcPr>
          <w:p w14:paraId="3AED9844" w14:textId="77777777" w:rsidR="001667D5" w:rsidRPr="001667D5" w:rsidRDefault="001667D5" w:rsidP="001667D5">
            <w:pPr>
              <w:widowControl w:val="0"/>
              <w:spacing w:beforeLines="20" w:before="48" w:afterLines="20" w:after="48" w:line="240" w:lineRule="auto"/>
              <w:ind w:left="142" w:right="132" w:firstLine="0"/>
              <w:jc w:val="left"/>
              <w:rPr>
                <w:rFonts w:eastAsia="Arial"/>
                <w:spacing w:val="-4"/>
              </w:rPr>
            </w:pPr>
            <w:r w:rsidRPr="001667D5">
              <w:rPr>
                <w:rFonts w:eastAsia="Calibri"/>
                <w:snapToGrid w:val="0"/>
                <w:lang w:bidi="en-US"/>
              </w:rPr>
              <w:t>Глава 17. Замечания и предложения к проекту схемы теплоснабжения</w:t>
            </w:r>
          </w:p>
        </w:tc>
        <w:tc>
          <w:tcPr>
            <w:tcW w:w="1490" w:type="pct"/>
            <w:shd w:val="clear" w:color="auto" w:fill="FFFFFF"/>
            <w:vAlign w:val="center"/>
          </w:tcPr>
          <w:p w14:paraId="47F72B2A" w14:textId="77777777" w:rsidR="001667D5" w:rsidRPr="001667D5" w:rsidRDefault="001667D5" w:rsidP="001667D5">
            <w:pPr>
              <w:widowControl w:val="0"/>
              <w:spacing w:beforeLines="20" w:before="48" w:afterLines="20" w:after="48" w:line="240" w:lineRule="auto"/>
              <w:ind w:firstLine="0"/>
              <w:jc w:val="center"/>
              <w:rPr>
                <w:rFonts w:eastAsia="Arial"/>
                <w:spacing w:val="-4"/>
              </w:rPr>
            </w:pPr>
            <w:r w:rsidRPr="001667D5">
              <w:rPr>
                <w:rFonts w:eastAsia="Arial"/>
                <w:spacing w:val="-4"/>
              </w:rPr>
              <w:t>048.СТС.022.002.017.000.</w:t>
            </w:r>
          </w:p>
        </w:tc>
      </w:tr>
    </w:tbl>
    <w:p w14:paraId="6713ED9B" w14:textId="77777777" w:rsidR="00935583" w:rsidRPr="00DD0A42" w:rsidRDefault="00935583" w:rsidP="00CB66C4">
      <w:pPr>
        <w:autoSpaceDE w:val="0"/>
        <w:autoSpaceDN w:val="0"/>
        <w:adjustRightInd w:val="0"/>
        <w:spacing w:line="240" w:lineRule="auto"/>
        <w:ind w:firstLine="0"/>
        <w:rPr>
          <w:rFonts w:eastAsia="TimesNewRoman"/>
        </w:rPr>
      </w:pPr>
      <w:bookmarkStart w:id="0" w:name="_GoBack"/>
      <w:bookmarkEnd w:id="0"/>
    </w:p>
    <w:sdt>
      <w:sdtPr>
        <w:rPr>
          <w:rFonts w:ascii="Arial" w:eastAsiaTheme="minorHAnsi" w:hAnsi="Arial" w:cs="Arial"/>
          <w:b w:val="0"/>
          <w:bCs w:val="0"/>
          <w:color w:val="auto"/>
          <w:sz w:val="22"/>
          <w:szCs w:val="22"/>
          <w:lang w:eastAsia="en-US"/>
        </w:rPr>
        <w:id w:val="-146125530"/>
        <w:docPartObj>
          <w:docPartGallery w:val="Table of Contents"/>
          <w:docPartUnique/>
        </w:docPartObj>
      </w:sdtPr>
      <w:sdtEndPr>
        <w:rPr>
          <w:sz w:val="2"/>
          <w:szCs w:val="2"/>
        </w:rPr>
      </w:sdtEndPr>
      <w:sdtContent>
        <w:p w14:paraId="028F49B3" w14:textId="77777777" w:rsidR="00463169" w:rsidRPr="00DD0A42" w:rsidRDefault="00ED1CC9" w:rsidP="00932916">
          <w:pPr>
            <w:pStyle w:val="ab"/>
            <w:pageBreakBefore/>
            <w:spacing w:before="0" w:after="240"/>
            <w:jc w:val="center"/>
            <w:rPr>
              <w:rFonts w:ascii="Arial" w:hAnsi="Arial" w:cs="Arial"/>
              <w:color w:val="auto"/>
              <w:sz w:val="24"/>
              <w:szCs w:val="24"/>
            </w:rPr>
          </w:pPr>
          <w:r w:rsidRPr="00DD0A42">
            <w:rPr>
              <w:rFonts w:ascii="Arial" w:hAnsi="Arial" w:cs="Arial"/>
              <w:color w:val="auto"/>
              <w:sz w:val="24"/>
              <w:szCs w:val="24"/>
            </w:rPr>
            <w:t>Оглавление</w:t>
          </w:r>
        </w:p>
        <w:p w14:paraId="2D0BAA12" w14:textId="77777777" w:rsidR="00D0271F" w:rsidRPr="00D0271F" w:rsidRDefault="00BC6320" w:rsidP="00D0271F">
          <w:pPr>
            <w:pStyle w:val="33"/>
            <w:tabs>
              <w:tab w:val="clear" w:pos="10206"/>
              <w:tab w:val="left" w:pos="567"/>
              <w:tab w:val="right" w:leader="dot" w:pos="9356"/>
            </w:tabs>
            <w:spacing w:before="120" w:after="120" w:line="240" w:lineRule="auto"/>
            <w:ind w:right="1076"/>
            <w:rPr>
              <w:rFonts w:asciiTheme="minorHAnsi" w:eastAsiaTheme="minorEastAsia" w:hAnsiTheme="minorHAnsi" w:cstheme="minorBidi"/>
              <w:noProof/>
              <w:lang w:eastAsia="ru-RU"/>
            </w:rPr>
          </w:pPr>
          <w:r w:rsidRPr="00D0271F">
            <w:fldChar w:fldCharType="begin"/>
          </w:r>
          <w:r w:rsidR="00463169" w:rsidRPr="00D0271F">
            <w:instrText xml:space="preserve"> TOC \o "1-3" \h \z \u </w:instrText>
          </w:r>
          <w:r w:rsidRPr="00D0271F">
            <w:fldChar w:fldCharType="separate"/>
          </w:r>
          <w:hyperlink w:anchor="_Toc133079401" w:history="1">
            <w:r w:rsidR="00D0271F" w:rsidRPr="00D0271F">
              <w:rPr>
                <w:rStyle w:val="ac"/>
                <w:rFonts w:eastAsia="Microsoft YaHei" w:cs="Times New Roman"/>
                <w:noProof/>
                <w:spacing w:val="-10"/>
                <w:kern w:val="28"/>
              </w:rPr>
              <w:t>3. Глава 3. Электронная модель системы теплоснабжения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_Toc133079401 \h </w:instrText>
            </w:r>
            <w:r w:rsidR="00D0271F" w:rsidRPr="00D0271F">
              <w:rPr>
                <w:noProof/>
                <w:webHidden/>
              </w:rPr>
            </w:r>
            <w:r w:rsidR="00D0271F" w:rsidRPr="00D0271F">
              <w:rPr>
                <w:noProof/>
                <w:webHidden/>
              </w:rPr>
              <w:fldChar w:fldCharType="separate"/>
            </w:r>
            <w:r w:rsidR="00B3119D">
              <w:rPr>
                <w:noProof/>
                <w:webHidden/>
              </w:rPr>
              <w:t>6</w:t>
            </w:r>
            <w:r w:rsidR="00D0271F" w:rsidRPr="00D0271F">
              <w:rPr>
                <w:noProof/>
                <w:webHidden/>
              </w:rPr>
              <w:fldChar w:fldCharType="end"/>
            </w:r>
          </w:hyperlink>
        </w:p>
        <w:p w14:paraId="338848AF"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2" w:history="1">
            <w:r w:rsidR="00D0271F" w:rsidRPr="00D0271F">
              <w:rPr>
                <w:rStyle w:val="ac"/>
                <w:rFonts w:eastAsia="Microsoft YaHei" w:cs="Times New Roman"/>
                <w:noProof/>
                <w:spacing w:val="-10"/>
                <w:kern w:val="28"/>
              </w:rPr>
              <w:t>3.1.</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Введение</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_Toc133079402 \h </w:instrText>
            </w:r>
            <w:r w:rsidR="00D0271F" w:rsidRPr="00D0271F">
              <w:rPr>
                <w:noProof/>
                <w:webHidden/>
              </w:rPr>
            </w:r>
            <w:r w:rsidR="00D0271F" w:rsidRPr="00D0271F">
              <w:rPr>
                <w:noProof/>
                <w:webHidden/>
              </w:rPr>
              <w:fldChar w:fldCharType="separate"/>
            </w:r>
            <w:r w:rsidR="00B3119D">
              <w:rPr>
                <w:noProof/>
                <w:webHidden/>
              </w:rPr>
              <w:t>6</w:t>
            </w:r>
            <w:r w:rsidR="00D0271F" w:rsidRPr="00D0271F">
              <w:rPr>
                <w:noProof/>
                <w:webHidden/>
              </w:rPr>
              <w:fldChar w:fldCharType="end"/>
            </w:r>
          </w:hyperlink>
        </w:p>
        <w:p w14:paraId="0E593ABE"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3" w:history="1">
            <w:r w:rsidR="00D0271F" w:rsidRPr="00D0271F">
              <w:rPr>
                <w:rStyle w:val="ac"/>
                <w:rFonts w:eastAsia="Microsoft YaHei" w:cs="Times New Roman"/>
                <w:noProof/>
                <w:spacing w:val="-10"/>
                <w:kern w:val="28"/>
              </w:rPr>
              <w:t>3.2.</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Общее назначение электронной модели системы теплоснабжения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_Toc133079403 \h </w:instrText>
            </w:r>
            <w:r w:rsidR="00D0271F" w:rsidRPr="00D0271F">
              <w:rPr>
                <w:noProof/>
                <w:webHidden/>
              </w:rPr>
            </w:r>
            <w:r w:rsidR="00D0271F" w:rsidRPr="00D0271F">
              <w:rPr>
                <w:noProof/>
                <w:webHidden/>
              </w:rPr>
              <w:fldChar w:fldCharType="separate"/>
            </w:r>
            <w:r w:rsidR="00B3119D">
              <w:rPr>
                <w:noProof/>
                <w:webHidden/>
              </w:rPr>
              <w:t>7</w:t>
            </w:r>
            <w:r w:rsidR="00D0271F" w:rsidRPr="00D0271F">
              <w:rPr>
                <w:noProof/>
                <w:webHidden/>
              </w:rPr>
              <w:fldChar w:fldCharType="end"/>
            </w:r>
          </w:hyperlink>
        </w:p>
        <w:p w14:paraId="102F4459"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4" w:history="1">
            <w:r w:rsidR="00D0271F" w:rsidRPr="00D0271F">
              <w:rPr>
                <w:rStyle w:val="ac"/>
                <w:rFonts w:eastAsia="Microsoft YaHei" w:cs="Times New Roman"/>
                <w:noProof/>
                <w:spacing w:val="-10"/>
                <w:kern w:val="28"/>
              </w:rPr>
              <w:t>3.3.</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Структура и состав электронной модели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_Toc133079404 \h </w:instrText>
            </w:r>
            <w:r w:rsidR="00D0271F" w:rsidRPr="00D0271F">
              <w:rPr>
                <w:noProof/>
                <w:webHidden/>
              </w:rPr>
            </w:r>
            <w:r w:rsidR="00D0271F" w:rsidRPr="00D0271F">
              <w:rPr>
                <w:noProof/>
                <w:webHidden/>
              </w:rPr>
              <w:fldChar w:fldCharType="separate"/>
            </w:r>
            <w:r w:rsidR="00B3119D">
              <w:rPr>
                <w:noProof/>
                <w:webHidden/>
              </w:rPr>
              <w:t>8</w:t>
            </w:r>
            <w:r w:rsidR="00D0271F" w:rsidRPr="00D0271F">
              <w:rPr>
                <w:noProof/>
                <w:webHidden/>
              </w:rPr>
              <w:fldChar w:fldCharType="end"/>
            </w:r>
          </w:hyperlink>
        </w:p>
        <w:p w14:paraId="005DBC17"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5" w:history="1">
            <w:r w:rsidR="00D0271F" w:rsidRPr="00D0271F">
              <w:rPr>
                <w:rStyle w:val="ac"/>
                <w:noProof/>
              </w:rPr>
              <w:t>3.3.1.</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Основные понятия и определения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_Toc133079405 \h </w:instrText>
            </w:r>
            <w:r w:rsidR="00D0271F" w:rsidRPr="00D0271F">
              <w:rPr>
                <w:noProof/>
                <w:webHidden/>
              </w:rPr>
            </w:r>
            <w:r w:rsidR="00D0271F" w:rsidRPr="00D0271F">
              <w:rPr>
                <w:noProof/>
                <w:webHidden/>
              </w:rPr>
              <w:fldChar w:fldCharType="separate"/>
            </w:r>
            <w:r w:rsidR="00B3119D">
              <w:rPr>
                <w:noProof/>
                <w:webHidden/>
              </w:rPr>
              <w:t>8</w:t>
            </w:r>
            <w:r w:rsidR="00D0271F" w:rsidRPr="00D0271F">
              <w:rPr>
                <w:noProof/>
                <w:webHidden/>
              </w:rPr>
              <w:fldChar w:fldCharType="end"/>
            </w:r>
          </w:hyperlink>
        </w:p>
        <w:p w14:paraId="270562D9"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6" w:history="1">
            <w:r w:rsidR="00D0271F" w:rsidRPr="00D0271F">
              <w:rPr>
                <w:rStyle w:val="ac"/>
                <w:rFonts w:eastAsia="Microsoft YaHei" w:cs="Times New Roman"/>
                <w:noProof/>
                <w:spacing w:val="-10"/>
                <w:kern w:val="28"/>
              </w:rPr>
              <w:t>3.3.2.</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Базовые возможности ГИС Zulu</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_Toc133079406 \h </w:instrText>
            </w:r>
            <w:r w:rsidR="00D0271F" w:rsidRPr="00D0271F">
              <w:rPr>
                <w:noProof/>
                <w:webHidden/>
              </w:rPr>
            </w:r>
            <w:r w:rsidR="00D0271F" w:rsidRPr="00D0271F">
              <w:rPr>
                <w:noProof/>
                <w:webHidden/>
              </w:rPr>
              <w:fldChar w:fldCharType="separate"/>
            </w:r>
            <w:r w:rsidR="00B3119D">
              <w:rPr>
                <w:noProof/>
                <w:webHidden/>
              </w:rPr>
              <w:t>10</w:t>
            </w:r>
            <w:r w:rsidR="00D0271F" w:rsidRPr="00D0271F">
              <w:rPr>
                <w:noProof/>
                <w:webHidden/>
              </w:rPr>
              <w:fldChar w:fldCharType="end"/>
            </w:r>
          </w:hyperlink>
        </w:p>
        <w:p w14:paraId="14ADE3EC"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7" w:history="1">
            <w:r w:rsidR="00D0271F" w:rsidRPr="00D0271F">
              <w:rPr>
                <w:rStyle w:val="ac"/>
                <w:rFonts w:eastAsia="Microsoft YaHei" w:cs="Times New Roman"/>
                <w:noProof/>
                <w:spacing w:val="-10"/>
                <w:kern w:val="28"/>
              </w:rPr>
              <w:t>3.3.3.</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Моделирование тепловой сети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_Toc133079407 \h </w:instrText>
            </w:r>
            <w:r w:rsidR="00D0271F" w:rsidRPr="00D0271F">
              <w:rPr>
                <w:noProof/>
                <w:webHidden/>
              </w:rPr>
            </w:r>
            <w:r w:rsidR="00D0271F" w:rsidRPr="00D0271F">
              <w:rPr>
                <w:noProof/>
                <w:webHidden/>
              </w:rPr>
              <w:fldChar w:fldCharType="separate"/>
            </w:r>
            <w:r w:rsidR="00B3119D">
              <w:rPr>
                <w:noProof/>
                <w:webHidden/>
              </w:rPr>
              <w:t>11</w:t>
            </w:r>
            <w:r w:rsidR="00D0271F" w:rsidRPr="00D0271F">
              <w:rPr>
                <w:noProof/>
                <w:webHidden/>
              </w:rPr>
              <w:fldChar w:fldCharType="end"/>
            </w:r>
          </w:hyperlink>
        </w:p>
        <w:p w14:paraId="6E0D825D"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8" w:history="1">
            <w:r w:rsidR="00D0271F" w:rsidRPr="00D0271F">
              <w:rPr>
                <w:rStyle w:val="ac"/>
                <w:rFonts w:eastAsia="Microsoft YaHei" w:cs="Times New Roman"/>
                <w:noProof/>
                <w:spacing w:val="-10"/>
                <w:kern w:val="28"/>
              </w:rPr>
              <w:t>3.3.4.</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Исходные данные модели тепловой сети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_Toc133079408 \h </w:instrText>
            </w:r>
            <w:r w:rsidR="00D0271F" w:rsidRPr="00D0271F">
              <w:rPr>
                <w:noProof/>
                <w:webHidden/>
              </w:rPr>
            </w:r>
            <w:r w:rsidR="00D0271F" w:rsidRPr="00D0271F">
              <w:rPr>
                <w:noProof/>
                <w:webHidden/>
              </w:rPr>
              <w:fldChar w:fldCharType="separate"/>
            </w:r>
            <w:r w:rsidR="00B3119D">
              <w:rPr>
                <w:noProof/>
                <w:webHidden/>
              </w:rPr>
              <w:t>12</w:t>
            </w:r>
            <w:r w:rsidR="00D0271F" w:rsidRPr="00D0271F">
              <w:rPr>
                <w:noProof/>
                <w:webHidden/>
              </w:rPr>
              <w:fldChar w:fldCharType="end"/>
            </w:r>
          </w:hyperlink>
        </w:p>
        <w:p w14:paraId="174F1B61"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09" w:history="1">
            <w:r w:rsidR="00D0271F" w:rsidRPr="00D0271F">
              <w:rPr>
                <w:rStyle w:val="ac"/>
                <w:rFonts w:eastAsia="Microsoft YaHei" w:cs="Times New Roman"/>
                <w:noProof/>
                <w:spacing w:val="-10"/>
                <w:kern w:val="28"/>
              </w:rPr>
              <w:t>3.3.5.</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Инженерные расчеты системы теплоснабжения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_Toc133079409 \h </w:instrText>
            </w:r>
            <w:r w:rsidR="00D0271F" w:rsidRPr="00D0271F">
              <w:rPr>
                <w:noProof/>
                <w:webHidden/>
              </w:rPr>
            </w:r>
            <w:r w:rsidR="00D0271F" w:rsidRPr="00D0271F">
              <w:rPr>
                <w:noProof/>
                <w:webHidden/>
              </w:rPr>
              <w:fldChar w:fldCharType="separate"/>
            </w:r>
            <w:r w:rsidR="00B3119D">
              <w:rPr>
                <w:noProof/>
                <w:webHidden/>
              </w:rPr>
              <w:t>15</w:t>
            </w:r>
            <w:r w:rsidR="00D0271F" w:rsidRPr="00D0271F">
              <w:rPr>
                <w:noProof/>
                <w:webHidden/>
              </w:rPr>
              <w:fldChar w:fldCharType="end"/>
            </w:r>
          </w:hyperlink>
        </w:p>
        <w:p w14:paraId="50DA19CD"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0" w:history="1">
            <w:r w:rsidR="00D0271F" w:rsidRPr="00D0271F">
              <w:rPr>
                <w:rStyle w:val="ac"/>
                <w:rFonts w:eastAsia="Microsoft YaHei" w:cs="Times New Roman"/>
                <w:noProof/>
                <w:spacing w:val="-10"/>
                <w:kern w:val="28"/>
              </w:rPr>
              <w:t>3.3.6.</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Графическое представление объектов системы теплоснабжения с привязкой к топографической основе</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_Toc133079410 \h </w:instrText>
            </w:r>
            <w:r w:rsidR="00D0271F" w:rsidRPr="00D0271F">
              <w:rPr>
                <w:noProof/>
                <w:webHidden/>
              </w:rPr>
            </w:r>
            <w:r w:rsidR="00D0271F" w:rsidRPr="00D0271F">
              <w:rPr>
                <w:noProof/>
                <w:webHidden/>
              </w:rPr>
              <w:fldChar w:fldCharType="separate"/>
            </w:r>
            <w:r w:rsidR="00B3119D">
              <w:rPr>
                <w:noProof/>
                <w:webHidden/>
              </w:rPr>
              <w:t>16</w:t>
            </w:r>
            <w:r w:rsidR="00D0271F" w:rsidRPr="00D0271F">
              <w:rPr>
                <w:noProof/>
                <w:webHidden/>
              </w:rPr>
              <w:fldChar w:fldCharType="end"/>
            </w:r>
          </w:hyperlink>
        </w:p>
        <w:p w14:paraId="5A1CA4D6"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1" w:history="1">
            <w:r w:rsidR="00D0271F" w:rsidRPr="00D0271F">
              <w:rPr>
                <w:rStyle w:val="ac"/>
                <w:rFonts w:eastAsia="Microsoft YaHei" w:cs="Times New Roman"/>
                <w:noProof/>
                <w:spacing w:val="-10"/>
                <w:kern w:val="28"/>
              </w:rPr>
              <w:t>3.4.</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Объекты системы теплоснабжения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_Toc133079411 \h </w:instrText>
            </w:r>
            <w:r w:rsidR="00D0271F" w:rsidRPr="00D0271F">
              <w:rPr>
                <w:noProof/>
                <w:webHidden/>
              </w:rPr>
            </w:r>
            <w:r w:rsidR="00D0271F" w:rsidRPr="00D0271F">
              <w:rPr>
                <w:noProof/>
                <w:webHidden/>
              </w:rPr>
              <w:fldChar w:fldCharType="separate"/>
            </w:r>
            <w:r w:rsidR="00B3119D">
              <w:rPr>
                <w:noProof/>
                <w:webHidden/>
              </w:rPr>
              <w:t>18</w:t>
            </w:r>
            <w:r w:rsidR="00D0271F" w:rsidRPr="00D0271F">
              <w:rPr>
                <w:noProof/>
                <w:webHidden/>
              </w:rPr>
              <w:fldChar w:fldCharType="end"/>
            </w:r>
          </w:hyperlink>
        </w:p>
        <w:p w14:paraId="17EC9E01"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2" w:history="1">
            <w:r w:rsidR="00D0271F" w:rsidRPr="00D0271F">
              <w:rPr>
                <w:rStyle w:val="ac"/>
                <w:rFonts w:eastAsia="Microsoft YaHei" w:cs="Times New Roman"/>
                <w:noProof/>
                <w:spacing w:val="-10"/>
                <w:kern w:val="28"/>
              </w:rPr>
              <w:t>3.4.1.</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Источники тепловой энергии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_Toc133079412 \h </w:instrText>
            </w:r>
            <w:r w:rsidR="00D0271F" w:rsidRPr="00D0271F">
              <w:rPr>
                <w:noProof/>
                <w:webHidden/>
              </w:rPr>
            </w:r>
            <w:r w:rsidR="00D0271F" w:rsidRPr="00D0271F">
              <w:rPr>
                <w:noProof/>
                <w:webHidden/>
              </w:rPr>
              <w:fldChar w:fldCharType="separate"/>
            </w:r>
            <w:r w:rsidR="00B3119D">
              <w:rPr>
                <w:noProof/>
                <w:webHidden/>
              </w:rPr>
              <w:t>18</w:t>
            </w:r>
            <w:r w:rsidR="00D0271F" w:rsidRPr="00D0271F">
              <w:rPr>
                <w:noProof/>
                <w:webHidden/>
              </w:rPr>
              <w:fldChar w:fldCharType="end"/>
            </w:r>
          </w:hyperlink>
        </w:p>
        <w:p w14:paraId="6B76544B"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3" w:history="1">
            <w:r w:rsidR="00D0271F" w:rsidRPr="00D0271F">
              <w:rPr>
                <w:rStyle w:val="ac"/>
                <w:rFonts w:eastAsia="Microsoft YaHei" w:cs="Times New Roman"/>
                <w:noProof/>
                <w:spacing w:val="-10"/>
                <w:kern w:val="28"/>
              </w:rPr>
              <w:t>3.4.2.</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Потребители тепловой энергии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_Toc133079413 \h </w:instrText>
            </w:r>
            <w:r w:rsidR="00D0271F" w:rsidRPr="00D0271F">
              <w:rPr>
                <w:noProof/>
                <w:webHidden/>
              </w:rPr>
            </w:r>
            <w:r w:rsidR="00D0271F" w:rsidRPr="00D0271F">
              <w:rPr>
                <w:noProof/>
                <w:webHidden/>
              </w:rPr>
              <w:fldChar w:fldCharType="separate"/>
            </w:r>
            <w:r w:rsidR="00B3119D">
              <w:rPr>
                <w:noProof/>
                <w:webHidden/>
              </w:rPr>
              <w:t>18</w:t>
            </w:r>
            <w:r w:rsidR="00D0271F" w:rsidRPr="00D0271F">
              <w:rPr>
                <w:noProof/>
                <w:webHidden/>
              </w:rPr>
              <w:fldChar w:fldCharType="end"/>
            </w:r>
          </w:hyperlink>
        </w:p>
        <w:p w14:paraId="358CA979"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4" w:history="1">
            <w:r w:rsidR="00D0271F" w:rsidRPr="00D0271F">
              <w:rPr>
                <w:rStyle w:val="ac"/>
                <w:rFonts w:eastAsia="Microsoft YaHei" w:cs="Times New Roman"/>
                <w:noProof/>
                <w:spacing w:val="-10"/>
                <w:kern w:val="28"/>
              </w:rPr>
              <w:t>3.4.3.</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Насосные станции и ЦТП</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_Toc133079414 \h </w:instrText>
            </w:r>
            <w:r w:rsidR="00D0271F" w:rsidRPr="00D0271F">
              <w:rPr>
                <w:noProof/>
                <w:webHidden/>
              </w:rPr>
            </w:r>
            <w:r w:rsidR="00D0271F" w:rsidRPr="00D0271F">
              <w:rPr>
                <w:noProof/>
                <w:webHidden/>
              </w:rPr>
              <w:fldChar w:fldCharType="separate"/>
            </w:r>
            <w:r w:rsidR="00B3119D">
              <w:rPr>
                <w:noProof/>
                <w:webHidden/>
              </w:rPr>
              <w:t>18</w:t>
            </w:r>
            <w:r w:rsidR="00D0271F" w:rsidRPr="00D0271F">
              <w:rPr>
                <w:noProof/>
                <w:webHidden/>
              </w:rPr>
              <w:fldChar w:fldCharType="end"/>
            </w:r>
          </w:hyperlink>
        </w:p>
        <w:p w14:paraId="704E53E8" w14:textId="77777777" w:rsidR="00D0271F" w:rsidRPr="00D0271F" w:rsidRDefault="00CA6E0E" w:rsidP="00D0271F">
          <w:pPr>
            <w:pStyle w:val="33"/>
            <w:tabs>
              <w:tab w:val="clear" w:pos="10206"/>
              <w:tab w:val="left" w:pos="567"/>
              <w:tab w:val="left" w:pos="88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5" w:history="1">
            <w:r w:rsidR="00D0271F" w:rsidRPr="00D0271F">
              <w:rPr>
                <w:rStyle w:val="ac"/>
                <w:rFonts w:eastAsia="Microsoft YaHei" w:cs="Times New Roman"/>
                <w:noProof/>
                <w:spacing w:val="-10"/>
                <w:kern w:val="28"/>
              </w:rPr>
              <w:t>3.4.4.</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Участки тепловых сетей</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_Toc133079415 \h </w:instrText>
            </w:r>
            <w:r w:rsidR="00D0271F" w:rsidRPr="00D0271F">
              <w:rPr>
                <w:noProof/>
                <w:webHidden/>
              </w:rPr>
            </w:r>
            <w:r w:rsidR="00D0271F" w:rsidRPr="00D0271F">
              <w:rPr>
                <w:noProof/>
                <w:webHidden/>
              </w:rPr>
              <w:fldChar w:fldCharType="separate"/>
            </w:r>
            <w:r w:rsidR="00B3119D">
              <w:rPr>
                <w:noProof/>
                <w:webHidden/>
              </w:rPr>
              <w:t>19</w:t>
            </w:r>
            <w:r w:rsidR="00D0271F" w:rsidRPr="00D0271F">
              <w:rPr>
                <w:noProof/>
                <w:webHidden/>
              </w:rPr>
              <w:fldChar w:fldCharType="end"/>
            </w:r>
          </w:hyperlink>
        </w:p>
        <w:p w14:paraId="07F5DA07"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6" w:history="1">
            <w:r w:rsidR="00D0271F" w:rsidRPr="00D0271F">
              <w:rPr>
                <w:rStyle w:val="ac"/>
                <w:rFonts w:eastAsia="Microsoft YaHei" w:cs="Times New Roman"/>
                <w:noProof/>
                <w:spacing w:val="-10"/>
                <w:kern w:val="28"/>
              </w:rPr>
              <w:t>3.5.</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Административное деление г. Дагестанские Огни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_Toc133079416 \h </w:instrText>
            </w:r>
            <w:r w:rsidR="00D0271F" w:rsidRPr="00D0271F">
              <w:rPr>
                <w:noProof/>
                <w:webHidden/>
              </w:rPr>
            </w:r>
            <w:r w:rsidR="00D0271F" w:rsidRPr="00D0271F">
              <w:rPr>
                <w:noProof/>
                <w:webHidden/>
              </w:rPr>
              <w:fldChar w:fldCharType="separate"/>
            </w:r>
            <w:r w:rsidR="00B3119D">
              <w:rPr>
                <w:noProof/>
                <w:webHidden/>
              </w:rPr>
              <w:t>19</w:t>
            </w:r>
            <w:r w:rsidR="00D0271F" w:rsidRPr="00D0271F">
              <w:rPr>
                <w:noProof/>
                <w:webHidden/>
              </w:rPr>
              <w:fldChar w:fldCharType="end"/>
            </w:r>
          </w:hyperlink>
        </w:p>
        <w:p w14:paraId="7DBA0400"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7" w:history="1">
            <w:r w:rsidR="00D0271F" w:rsidRPr="00D0271F">
              <w:rPr>
                <w:rStyle w:val="ac"/>
                <w:rFonts w:eastAsia="Microsoft YaHei" w:cs="Times New Roman"/>
                <w:noProof/>
                <w:spacing w:val="-10"/>
                <w:kern w:val="28"/>
              </w:rPr>
              <w:t>3.6.</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Температурные графики источников тепловой энергии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_Toc133079417 \h </w:instrText>
            </w:r>
            <w:r w:rsidR="00D0271F" w:rsidRPr="00D0271F">
              <w:rPr>
                <w:noProof/>
                <w:webHidden/>
              </w:rPr>
            </w:r>
            <w:r w:rsidR="00D0271F" w:rsidRPr="00D0271F">
              <w:rPr>
                <w:noProof/>
                <w:webHidden/>
              </w:rPr>
              <w:fldChar w:fldCharType="separate"/>
            </w:r>
            <w:r w:rsidR="00B3119D">
              <w:rPr>
                <w:noProof/>
                <w:webHidden/>
              </w:rPr>
              <w:t>19</w:t>
            </w:r>
            <w:r w:rsidR="00D0271F" w:rsidRPr="00D0271F">
              <w:rPr>
                <w:noProof/>
                <w:webHidden/>
              </w:rPr>
              <w:fldChar w:fldCharType="end"/>
            </w:r>
          </w:hyperlink>
        </w:p>
        <w:p w14:paraId="613F89B5" w14:textId="72232DE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18" w:history="1">
            <w:r w:rsidR="00D0271F" w:rsidRPr="00D0271F">
              <w:rPr>
                <w:rStyle w:val="ac"/>
                <w:rFonts w:eastAsia="Microsoft YaHei" w:cs="Times New Roman"/>
                <w:noProof/>
                <w:spacing w:val="-10"/>
                <w:kern w:val="28"/>
              </w:rPr>
              <w:t>3.7.</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Гидравлический расчет тепловых сетей</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_Toc133079418 \h </w:instrText>
            </w:r>
            <w:r w:rsidR="00D0271F" w:rsidRPr="00D0271F">
              <w:rPr>
                <w:noProof/>
                <w:webHidden/>
              </w:rPr>
            </w:r>
            <w:r w:rsidR="00D0271F" w:rsidRPr="00D0271F">
              <w:rPr>
                <w:noProof/>
                <w:webHidden/>
              </w:rPr>
              <w:fldChar w:fldCharType="separate"/>
            </w:r>
            <w:r w:rsidR="00B3119D">
              <w:rPr>
                <w:noProof/>
                <w:webHidden/>
              </w:rPr>
              <w:t>20</w:t>
            </w:r>
            <w:r w:rsidR="00D0271F" w:rsidRPr="00D0271F">
              <w:rPr>
                <w:noProof/>
                <w:webHidden/>
              </w:rPr>
              <w:fldChar w:fldCharType="end"/>
            </w:r>
          </w:hyperlink>
        </w:p>
        <w:p w14:paraId="5D92CE1A"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20" w:history="1">
            <w:r w:rsidR="00D0271F" w:rsidRPr="00D0271F">
              <w:rPr>
                <w:rStyle w:val="ac"/>
                <w:rFonts w:eastAsia="Microsoft YaHei" w:cs="Times New Roman"/>
                <w:noProof/>
                <w:spacing w:val="-10"/>
                <w:kern w:val="28"/>
              </w:rPr>
              <w:t>3.8.</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Расчет балансов тепловой энергии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_Toc133079420 \h </w:instrText>
            </w:r>
            <w:r w:rsidR="00D0271F" w:rsidRPr="00D0271F">
              <w:rPr>
                <w:noProof/>
                <w:webHidden/>
              </w:rPr>
            </w:r>
            <w:r w:rsidR="00D0271F" w:rsidRPr="00D0271F">
              <w:rPr>
                <w:noProof/>
                <w:webHidden/>
              </w:rPr>
              <w:fldChar w:fldCharType="separate"/>
            </w:r>
            <w:r w:rsidR="00B3119D">
              <w:rPr>
                <w:noProof/>
                <w:webHidden/>
              </w:rPr>
              <w:t>35</w:t>
            </w:r>
            <w:r w:rsidR="00D0271F" w:rsidRPr="00D0271F">
              <w:rPr>
                <w:noProof/>
                <w:webHidden/>
              </w:rPr>
              <w:fldChar w:fldCharType="end"/>
            </w:r>
          </w:hyperlink>
        </w:p>
        <w:p w14:paraId="63F9A41E"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21" w:history="1">
            <w:r w:rsidR="00D0271F" w:rsidRPr="00D0271F">
              <w:rPr>
                <w:rStyle w:val="ac"/>
                <w:rFonts w:eastAsia="Microsoft YaHei" w:cs="Times New Roman"/>
                <w:noProof/>
                <w:spacing w:val="-10"/>
                <w:kern w:val="28"/>
              </w:rPr>
              <w:t>3.9.</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Расчет потерь тепловой энергии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_Toc133079421 \h </w:instrText>
            </w:r>
            <w:r w:rsidR="00D0271F" w:rsidRPr="00D0271F">
              <w:rPr>
                <w:noProof/>
                <w:webHidden/>
              </w:rPr>
            </w:r>
            <w:r w:rsidR="00D0271F" w:rsidRPr="00D0271F">
              <w:rPr>
                <w:noProof/>
                <w:webHidden/>
              </w:rPr>
              <w:fldChar w:fldCharType="separate"/>
            </w:r>
            <w:r w:rsidR="00B3119D">
              <w:rPr>
                <w:noProof/>
                <w:webHidden/>
              </w:rPr>
              <w:t>35</w:t>
            </w:r>
            <w:r w:rsidR="00D0271F" w:rsidRPr="00D0271F">
              <w:rPr>
                <w:noProof/>
                <w:webHidden/>
              </w:rPr>
              <w:fldChar w:fldCharType="end"/>
            </w:r>
          </w:hyperlink>
        </w:p>
        <w:p w14:paraId="7B1A0995"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22" w:history="1">
            <w:r w:rsidR="00D0271F" w:rsidRPr="00D0271F">
              <w:rPr>
                <w:rStyle w:val="ac"/>
                <w:rFonts w:eastAsia="Microsoft YaHei" w:cs="Times New Roman"/>
                <w:noProof/>
                <w:spacing w:val="-10"/>
                <w:kern w:val="28"/>
              </w:rPr>
              <w:t>3.10.</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Расчет показателей надежности теплоснабжения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_Toc133079422 \h </w:instrText>
            </w:r>
            <w:r w:rsidR="00D0271F" w:rsidRPr="00D0271F">
              <w:rPr>
                <w:noProof/>
                <w:webHidden/>
              </w:rPr>
            </w:r>
            <w:r w:rsidR="00D0271F" w:rsidRPr="00D0271F">
              <w:rPr>
                <w:noProof/>
                <w:webHidden/>
              </w:rPr>
              <w:fldChar w:fldCharType="separate"/>
            </w:r>
            <w:r w:rsidR="00B3119D">
              <w:rPr>
                <w:noProof/>
                <w:webHidden/>
              </w:rPr>
              <w:t>36</w:t>
            </w:r>
            <w:r w:rsidR="00D0271F" w:rsidRPr="00D0271F">
              <w:rPr>
                <w:noProof/>
                <w:webHidden/>
              </w:rPr>
              <w:fldChar w:fldCharType="end"/>
            </w:r>
          </w:hyperlink>
        </w:p>
        <w:p w14:paraId="30EE8E8B"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23" w:history="1">
            <w:r w:rsidR="00D0271F" w:rsidRPr="00D0271F">
              <w:rPr>
                <w:rStyle w:val="ac"/>
                <w:rFonts w:eastAsia="Microsoft YaHei" w:cs="Times New Roman"/>
                <w:noProof/>
                <w:spacing w:val="-10"/>
                <w:kern w:val="28"/>
              </w:rPr>
              <w:t>3.11.</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_Toc133079423 \h </w:instrText>
            </w:r>
            <w:r w:rsidR="00D0271F" w:rsidRPr="00D0271F">
              <w:rPr>
                <w:noProof/>
                <w:webHidden/>
              </w:rPr>
            </w:r>
            <w:r w:rsidR="00D0271F" w:rsidRPr="00D0271F">
              <w:rPr>
                <w:noProof/>
                <w:webHidden/>
              </w:rPr>
              <w:fldChar w:fldCharType="separate"/>
            </w:r>
            <w:r w:rsidR="00B3119D">
              <w:rPr>
                <w:noProof/>
                <w:webHidden/>
              </w:rPr>
              <w:t>36</w:t>
            </w:r>
            <w:r w:rsidR="00D0271F" w:rsidRPr="00D0271F">
              <w:rPr>
                <w:noProof/>
                <w:webHidden/>
              </w:rPr>
              <w:fldChar w:fldCharType="end"/>
            </w:r>
          </w:hyperlink>
        </w:p>
        <w:p w14:paraId="4ADF3640"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24" w:history="1">
            <w:r w:rsidR="00D0271F" w:rsidRPr="00D0271F">
              <w:rPr>
                <w:rStyle w:val="ac"/>
                <w:rFonts w:eastAsia="Microsoft YaHei" w:cs="Times New Roman"/>
                <w:noProof/>
                <w:spacing w:val="-10"/>
                <w:kern w:val="28"/>
              </w:rPr>
              <w:t>3.12.</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Сравнительные пьезометрические графики для разработки и анализа сценариев перспективного развития тепловых сетей</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_Toc133079424 \h </w:instrText>
            </w:r>
            <w:r w:rsidR="00D0271F" w:rsidRPr="00D0271F">
              <w:rPr>
                <w:noProof/>
                <w:webHidden/>
              </w:rPr>
            </w:r>
            <w:r w:rsidR="00D0271F" w:rsidRPr="00D0271F">
              <w:rPr>
                <w:noProof/>
                <w:webHidden/>
              </w:rPr>
              <w:fldChar w:fldCharType="separate"/>
            </w:r>
            <w:r w:rsidR="00B3119D">
              <w:rPr>
                <w:noProof/>
                <w:webHidden/>
              </w:rPr>
              <w:t>38</w:t>
            </w:r>
            <w:r w:rsidR="00D0271F" w:rsidRPr="00D0271F">
              <w:rPr>
                <w:noProof/>
                <w:webHidden/>
              </w:rPr>
              <w:fldChar w:fldCharType="end"/>
            </w:r>
          </w:hyperlink>
        </w:p>
        <w:p w14:paraId="7031013A" w14:textId="77777777" w:rsidR="00D0271F" w:rsidRPr="00D0271F" w:rsidRDefault="00CA6E0E" w:rsidP="00D0271F">
          <w:pPr>
            <w:pStyle w:val="33"/>
            <w:tabs>
              <w:tab w:val="clear" w:pos="10206"/>
              <w:tab w:val="left" w:pos="567"/>
              <w:tab w:val="left" w:pos="660"/>
              <w:tab w:val="right" w:leader="dot" w:pos="9356"/>
            </w:tabs>
            <w:spacing w:before="120" w:after="120" w:line="240" w:lineRule="auto"/>
            <w:ind w:right="1076"/>
            <w:rPr>
              <w:rFonts w:asciiTheme="minorHAnsi" w:eastAsiaTheme="minorEastAsia" w:hAnsiTheme="minorHAnsi" w:cstheme="minorBidi"/>
              <w:noProof/>
              <w:lang w:eastAsia="ru-RU"/>
            </w:rPr>
          </w:pPr>
          <w:hyperlink w:anchor="_Toc133079425" w:history="1">
            <w:r w:rsidR="00D0271F" w:rsidRPr="00D0271F">
              <w:rPr>
                <w:rStyle w:val="ac"/>
                <w:rFonts w:eastAsia="Microsoft YaHei" w:cs="Times New Roman"/>
                <w:noProof/>
                <w:spacing w:val="-10"/>
                <w:kern w:val="28"/>
              </w:rPr>
              <w:t>3.13.</w:t>
            </w:r>
            <w:r w:rsidR="00D0271F" w:rsidRPr="00D0271F">
              <w:rPr>
                <w:rFonts w:asciiTheme="minorHAnsi" w:eastAsiaTheme="minorEastAsia" w:hAnsiTheme="minorHAnsi" w:cstheme="minorBidi"/>
                <w:noProof/>
                <w:lang w:eastAsia="ru-RU"/>
              </w:rPr>
              <w:tab/>
            </w:r>
            <w:r w:rsidR="00D0271F" w:rsidRPr="00D0271F">
              <w:rPr>
                <w:rStyle w:val="ac"/>
                <w:rFonts w:eastAsia="Microsoft YaHei" w:cs="Times New Roman"/>
                <w:noProof/>
                <w:spacing w:val="-10"/>
                <w:kern w:val="28"/>
              </w:rPr>
              <w:t>Калибровка электронной модели</w:t>
            </w:r>
            <w:r w:rsidR="00D0271F" w:rsidRPr="00D0271F">
              <w:rPr>
                <w:noProof/>
                <w:webHidden/>
              </w:rPr>
              <w:tab/>
            </w:r>
            <w:r w:rsidR="00D0271F" w:rsidRPr="00D0271F">
              <w:rPr>
                <w:noProof/>
                <w:webHidden/>
              </w:rPr>
              <w:fldChar w:fldCharType="begin"/>
            </w:r>
            <w:r w:rsidR="00D0271F" w:rsidRPr="00D0271F">
              <w:rPr>
                <w:noProof/>
                <w:webHidden/>
              </w:rPr>
              <w:instrText xml:space="preserve"> PAGEREF _Toc133079425 \h </w:instrText>
            </w:r>
            <w:r w:rsidR="00D0271F" w:rsidRPr="00D0271F">
              <w:rPr>
                <w:noProof/>
                <w:webHidden/>
              </w:rPr>
            </w:r>
            <w:r w:rsidR="00D0271F" w:rsidRPr="00D0271F">
              <w:rPr>
                <w:noProof/>
                <w:webHidden/>
              </w:rPr>
              <w:fldChar w:fldCharType="separate"/>
            </w:r>
            <w:r w:rsidR="00B3119D">
              <w:rPr>
                <w:noProof/>
                <w:webHidden/>
              </w:rPr>
              <w:t>39</w:t>
            </w:r>
            <w:r w:rsidR="00D0271F" w:rsidRPr="00D0271F">
              <w:rPr>
                <w:noProof/>
                <w:webHidden/>
              </w:rPr>
              <w:fldChar w:fldCharType="end"/>
            </w:r>
          </w:hyperlink>
        </w:p>
        <w:p w14:paraId="354E6B41" w14:textId="77777777" w:rsidR="00463169" w:rsidRPr="00D0271F" w:rsidRDefault="00BC6320" w:rsidP="00D0271F">
          <w:pPr>
            <w:tabs>
              <w:tab w:val="right" w:leader="dot" w:pos="9356"/>
            </w:tabs>
            <w:spacing w:before="120" w:after="120" w:line="240" w:lineRule="auto"/>
            <w:ind w:right="1076" w:firstLine="0"/>
            <w:rPr>
              <w:sz w:val="2"/>
              <w:szCs w:val="2"/>
            </w:rPr>
          </w:pPr>
          <w:r w:rsidRPr="00D0271F">
            <w:rPr>
              <w:bCs/>
            </w:rPr>
            <w:fldChar w:fldCharType="end"/>
          </w:r>
        </w:p>
      </w:sdtContent>
    </w:sdt>
    <w:p w14:paraId="1C7559D5" w14:textId="0AE9E497" w:rsidR="000E3DA4" w:rsidRDefault="000E3DA4">
      <w:r>
        <w:br w:type="page"/>
      </w:r>
    </w:p>
    <w:p w14:paraId="43D6D7A6" w14:textId="77777777" w:rsidR="000E3DA4" w:rsidRPr="00292EE1" w:rsidRDefault="000E3DA4" w:rsidP="00B3119D">
      <w:pPr>
        <w:pageBreakBefore/>
        <w:tabs>
          <w:tab w:val="left" w:pos="8931"/>
        </w:tabs>
        <w:spacing w:before="120" w:after="120" w:line="240" w:lineRule="auto"/>
        <w:ind w:right="284"/>
        <w:jc w:val="center"/>
        <w:rPr>
          <w:b/>
          <w:szCs w:val="24"/>
        </w:rPr>
      </w:pPr>
      <w:r>
        <w:rPr>
          <w:b/>
          <w:szCs w:val="24"/>
        </w:rPr>
        <w:lastRenderedPageBreak/>
        <w:t>Список таблиц</w:t>
      </w:r>
    </w:p>
    <w:p w14:paraId="1C2AA2F9" w14:textId="77777777" w:rsidR="004D2CFF" w:rsidRPr="004D2CFF" w:rsidRDefault="000E3DA4" w:rsidP="004D2CFF">
      <w:pPr>
        <w:pStyle w:val="aff4"/>
        <w:tabs>
          <w:tab w:val="left" w:pos="1540"/>
          <w:tab w:val="right" w:leader="dot" w:pos="9356"/>
        </w:tabs>
        <w:spacing w:before="120" w:after="120" w:line="240" w:lineRule="auto"/>
        <w:ind w:right="1077"/>
        <w:rPr>
          <w:rFonts w:ascii="Arial" w:eastAsiaTheme="minorEastAsia" w:hAnsi="Arial" w:cs="Arial"/>
          <w:i w:val="0"/>
          <w:iCs w:val="0"/>
          <w:noProof/>
          <w:sz w:val="22"/>
          <w:szCs w:val="22"/>
          <w:lang w:eastAsia="ru-RU"/>
        </w:rPr>
      </w:pPr>
      <w:r w:rsidRPr="00584F6D">
        <w:rPr>
          <w:rStyle w:val="ac"/>
          <w:rFonts w:eastAsia="Microsoft YaHei" w:cs="Arial"/>
          <w:noProof/>
          <w:szCs w:val="22"/>
        </w:rPr>
        <w:fldChar w:fldCharType="begin"/>
      </w:r>
      <w:r w:rsidRPr="00584F6D">
        <w:rPr>
          <w:rStyle w:val="ac"/>
          <w:rFonts w:eastAsia="Microsoft YaHei" w:cs="Arial"/>
          <w:noProof/>
          <w:szCs w:val="22"/>
        </w:rPr>
        <w:instrText xml:space="preserve"> TOC \h \z \t "Подпись к таблице1" \c </w:instrText>
      </w:r>
      <w:r w:rsidRPr="00584F6D">
        <w:rPr>
          <w:rStyle w:val="ac"/>
          <w:rFonts w:eastAsia="Microsoft YaHei" w:cs="Arial"/>
          <w:noProof/>
          <w:szCs w:val="22"/>
        </w:rPr>
        <w:fldChar w:fldCharType="separate"/>
      </w:r>
      <w:hyperlink w:anchor="_Toc133079983" w:history="1">
        <w:r w:rsidR="004D2CFF" w:rsidRPr="004D2CFF">
          <w:rPr>
            <w:rStyle w:val="ac"/>
            <w:rFonts w:ascii="Arial" w:eastAsiaTheme="majorEastAsia" w:hAnsi="Arial" w:cs="Arial"/>
            <w:i w:val="0"/>
            <w:noProof/>
            <w:sz w:val="22"/>
            <w:szCs w:val="22"/>
          </w:rPr>
          <w:t>Таблица 3.4.1.</w:t>
        </w:r>
        <w:r w:rsidR="004D2CFF" w:rsidRPr="004D2CFF">
          <w:rPr>
            <w:rFonts w:ascii="Arial" w:eastAsiaTheme="minorEastAsia" w:hAnsi="Arial" w:cs="Arial"/>
            <w:i w:val="0"/>
            <w:iCs w:val="0"/>
            <w:noProof/>
            <w:sz w:val="22"/>
            <w:szCs w:val="22"/>
            <w:lang w:eastAsia="ru-RU"/>
          </w:rPr>
          <w:tab/>
        </w:r>
        <w:r w:rsidR="004D2CFF" w:rsidRPr="004D2CFF">
          <w:rPr>
            <w:rStyle w:val="ac"/>
            <w:rFonts w:ascii="Arial" w:eastAsiaTheme="majorEastAsia" w:hAnsi="Arial" w:cs="Arial"/>
            <w:i w:val="0"/>
            <w:noProof/>
            <w:sz w:val="22"/>
            <w:szCs w:val="22"/>
          </w:rPr>
          <w:t>Перечень источников тепловой энергии</w:t>
        </w:r>
        <w:r w:rsidR="004D2CFF" w:rsidRPr="004D2CFF">
          <w:rPr>
            <w:rFonts w:ascii="Arial" w:hAnsi="Arial" w:cs="Arial"/>
            <w:i w:val="0"/>
            <w:noProof/>
            <w:webHidden/>
            <w:sz w:val="22"/>
            <w:szCs w:val="22"/>
          </w:rPr>
          <w:tab/>
        </w:r>
        <w:r w:rsidR="004D2CFF" w:rsidRPr="004D2CFF">
          <w:rPr>
            <w:rFonts w:ascii="Arial" w:hAnsi="Arial" w:cs="Arial"/>
            <w:i w:val="0"/>
            <w:noProof/>
            <w:webHidden/>
            <w:sz w:val="22"/>
            <w:szCs w:val="22"/>
          </w:rPr>
          <w:fldChar w:fldCharType="begin"/>
        </w:r>
        <w:r w:rsidR="004D2CFF" w:rsidRPr="004D2CFF">
          <w:rPr>
            <w:rFonts w:ascii="Arial" w:hAnsi="Arial" w:cs="Arial"/>
            <w:i w:val="0"/>
            <w:noProof/>
            <w:webHidden/>
            <w:sz w:val="22"/>
            <w:szCs w:val="22"/>
          </w:rPr>
          <w:instrText xml:space="preserve"> PAGEREF _Toc133079983 \h </w:instrText>
        </w:r>
        <w:r w:rsidR="004D2CFF" w:rsidRPr="004D2CFF">
          <w:rPr>
            <w:rFonts w:ascii="Arial" w:hAnsi="Arial" w:cs="Arial"/>
            <w:i w:val="0"/>
            <w:noProof/>
            <w:webHidden/>
            <w:sz w:val="22"/>
            <w:szCs w:val="22"/>
          </w:rPr>
        </w:r>
        <w:r w:rsidR="004D2CFF" w:rsidRPr="004D2CFF">
          <w:rPr>
            <w:rFonts w:ascii="Arial" w:hAnsi="Arial" w:cs="Arial"/>
            <w:i w:val="0"/>
            <w:noProof/>
            <w:webHidden/>
            <w:sz w:val="22"/>
            <w:szCs w:val="22"/>
          </w:rPr>
          <w:fldChar w:fldCharType="separate"/>
        </w:r>
        <w:r w:rsidR="00B3119D">
          <w:rPr>
            <w:rFonts w:ascii="Arial" w:hAnsi="Arial" w:cs="Arial"/>
            <w:i w:val="0"/>
            <w:noProof/>
            <w:webHidden/>
            <w:sz w:val="22"/>
            <w:szCs w:val="22"/>
          </w:rPr>
          <w:t>18</w:t>
        </w:r>
        <w:r w:rsidR="004D2CFF" w:rsidRPr="004D2CFF">
          <w:rPr>
            <w:rFonts w:ascii="Arial" w:hAnsi="Arial" w:cs="Arial"/>
            <w:i w:val="0"/>
            <w:noProof/>
            <w:webHidden/>
            <w:sz w:val="22"/>
            <w:szCs w:val="22"/>
          </w:rPr>
          <w:fldChar w:fldCharType="end"/>
        </w:r>
      </w:hyperlink>
    </w:p>
    <w:p w14:paraId="2ABAF6D0" w14:textId="77777777" w:rsidR="004D2CFF" w:rsidRPr="004D2CFF" w:rsidRDefault="00CA6E0E" w:rsidP="004D2CFF">
      <w:pPr>
        <w:pStyle w:val="aff4"/>
        <w:tabs>
          <w:tab w:val="left" w:pos="1540"/>
          <w:tab w:val="right" w:leader="dot" w:pos="9356"/>
        </w:tabs>
        <w:spacing w:before="120" w:after="120" w:line="240" w:lineRule="auto"/>
        <w:ind w:right="1077"/>
        <w:rPr>
          <w:rFonts w:ascii="Arial" w:eastAsiaTheme="minorEastAsia" w:hAnsi="Arial" w:cs="Arial"/>
          <w:i w:val="0"/>
          <w:iCs w:val="0"/>
          <w:noProof/>
          <w:sz w:val="22"/>
          <w:szCs w:val="22"/>
          <w:lang w:eastAsia="ru-RU"/>
        </w:rPr>
      </w:pPr>
      <w:hyperlink w:anchor="_Toc133079984" w:history="1">
        <w:r w:rsidR="004D2CFF" w:rsidRPr="004D2CFF">
          <w:rPr>
            <w:rStyle w:val="ac"/>
            <w:rFonts w:ascii="Arial" w:eastAsiaTheme="majorEastAsia" w:hAnsi="Arial" w:cs="Arial"/>
            <w:i w:val="0"/>
            <w:noProof/>
            <w:sz w:val="22"/>
            <w:szCs w:val="22"/>
          </w:rPr>
          <w:t>Таблица 3.4.2.</w:t>
        </w:r>
        <w:r w:rsidR="004D2CFF" w:rsidRPr="004D2CFF">
          <w:rPr>
            <w:rFonts w:ascii="Arial" w:eastAsiaTheme="minorEastAsia" w:hAnsi="Arial" w:cs="Arial"/>
            <w:i w:val="0"/>
            <w:iCs w:val="0"/>
            <w:noProof/>
            <w:sz w:val="22"/>
            <w:szCs w:val="22"/>
            <w:lang w:eastAsia="ru-RU"/>
          </w:rPr>
          <w:tab/>
        </w:r>
        <w:r w:rsidR="004D2CFF" w:rsidRPr="004D2CFF">
          <w:rPr>
            <w:rStyle w:val="ac"/>
            <w:rFonts w:ascii="Arial" w:eastAsiaTheme="majorEastAsia" w:hAnsi="Arial" w:cs="Arial"/>
            <w:i w:val="0"/>
            <w:noProof/>
            <w:sz w:val="22"/>
            <w:szCs w:val="22"/>
          </w:rPr>
          <w:t>Температурные графики источники тепловой энергии</w:t>
        </w:r>
        <w:r w:rsidR="004D2CFF" w:rsidRPr="004D2CFF">
          <w:rPr>
            <w:rFonts w:ascii="Arial" w:hAnsi="Arial" w:cs="Arial"/>
            <w:i w:val="0"/>
            <w:noProof/>
            <w:webHidden/>
            <w:sz w:val="22"/>
            <w:szCs w:val="22"/>
          </w:rPr>
          <w:tab/>
        </w:r>
        <w:r w:rsidR="004D2CFF" w:rsidRPr="004D2CFF">
          <w:rPr>
            <w:rFonts w:ascii="Arial" w:hAnsi="Arial" w:cs="Arial"/>
            <w:i w:val="0"/>
            <w:noProof/>
            <w:webHidden/>
            <w:sz w:val="22"/>
            <w:szCs w:val="22"/>
          </w:rPr>
          <w:fldChar w:fldCharType="begin"/>
        </w:r>
        <w:r w:rsidR="004D2CFF" w:rsidRPr="004D2CFF">
          <w:rPr>
            <w:rFonts w:ascii="Arial" w:hAnsi="Arial" w:cs="Arial"/>
            <w:i w:val="0"/>
            <w:noProof/>
            <w:webHidden/>
            <w:sz w:val="22"/>
            <w:szCs w:val="22"/>
          </w:rPr>
          <w:instrText xml:space="preserve"> PAGEREF _Toc133079984 \h </w:instrText>
        </w:r>
        <w:r w:rsidR="004D2CFF" w:rsidRPr="004D2CFF">
          <w:rPr>
            <w:rFonts w:ascii="Arial" w:hAnsi="Arial" w:cs="Arial"/>
            <w:i w:val="0"/>
            <w:noProof/>
            <w:webHidden/>
            <w:sz w:val="22"/>
            <w:szCs w:val="22"/>
          </w:rPr>
        </w:r>
        <w:r w:rsidR="004D2CFF" w:rsidRPr="004D2CFF">
          <w:rPr>
            <w:rFonts w:ascii="Arial" w:hAnsi="Arial" w:cs="Arial"/>
            <w:i w:val="0"/>
            <w:noProof/>
            <w:webHidden/>
            <w:sz w:val="22"/>
            <w:szCs w:val="22"/>
          </w:rPr>
          <w:fldChar w:fldCharType="separate"/>
        </w:r>
        <w:r w:rsidR="00B3119D">
          <w:rPr>
            <w:rFonts w:ascii="Arial" w:hAnsi="Arial" w:cs="Arial"/>
            <w:i w:val="0"/>
            <w:noProof/>
            <w:webHidden/>
            <w:sz w:val="22"/>
            <w:szCs w:val="22"/>
          </w:rPr>
          <w:t>19</w:t>
        </w:r>
        <w:r w:rsidR="004D2CFF" w:rsidRPr="004D2CFF">
          <w:rPr>
            <w:rFonts w:ascii="Arial" w:hAnsi="Arial" w:cs="Arial"/>
            <w:i w:val="0"/>
            <w:noProof/>
            <w:webHidden/>
            <w:sz w:val="22"/>
            <w:szCs w:val="22"/>
          </w:rPr>
          <w:fldChar w:fldCharType="end"/>
        </w:r>
      </w:hyperlink>
    </w:p>
    <w:p w14:paraId="619B408F" w14:textId="77777777" w:rsidR="004D2CFF" w:rsidRPr="004D2CFF" w:rsidRDefault="00CA6E0E" w:rsidP="004D2CFF">
      <w:pPr>
        <w:pStyle w:val="aff4"/>
        <w:tabs>
          <w:tab w:val="left" w:pos="1760"/>
          <w:tab w:val="right" w:leader="dot" w:pos="9356"/>
        </w:tabs>
        <w:spacing w:before="120" w:after="120" w:line="240" w:lineRule="auto"/>
        <w:ind w:right="1077"/>
        <w:rPr>
          <w:rFonts w:ascii="Arial" w:eastAsiaTheme="minorEastAsia" w:hAnsi="Arial" w:cs="Arial"/>
          <w:i w:val="0"/>
          <w:iCs w:val="0"/>
          <w:noProof/>
          <w:sz w:val="22"/>
          <w:szCs w:val="22"/>
          <w:lang w:eastAsia="ru-RU"/>
        </w:rPr>
      </w:pPr>
      <w:hyperlink w:anchor="_Toc133079985" w:history="1">
        <w:r w:rsidR="004D2CFF" w:rsidRPr="004D2CFF">
          <w:rPr>
            <w:rStyle w:val="ac"/>
            <w:rFonts w:ascii="Arial" w:eastAsiaTheme="majorEastAsia" w:hAnsi="Arial" w:cs="Arial"/>
            <w:i w:val="0"/>
            <w:noProof/>
            <w:sz w:val="22"/>
            <w:szCs w:val="22"/>
          </w:rPr>
          <w:t>Таблица 3.13.1.</w:t>
        </w:r>
        <w:r w:rsidR="004D2CFF" w:rsidRPr="004D2CFF">
          <w:rPr>
            <w:rFonts w:ascii="Arial" w:eastAsiaTheme="minorEastAsia" w:hAnsi="Arial" w:cs="Arial"/>
            <w:i w:val="0"/>
            <w:iCs w:val="0"/>
            <w:noProof/>
            <w:sz w:val="22"/>
            <w:szCs w:val="22"/>
            <w:lang w:eastAsia="ru-RU"/>
          </w:rPr>
          <w:tab/>
        </w:r>
        <w:r w:rsidR="004D2CFF" w:rsidRPr="004D2CFF">
          <w:rPr>
            <w:rStyle w:val="ac"/>
            <w:rFonts w:ascii="Arial" w:eastAsiaTheme="majorEastAsia" w:hAnsi="Arial" w:cs="Arial"/>
            <w:i w:val="0"/>
            <w:noProof/>
            <w:sz w:val="22"/>
            <w:szCs w:val="22"/>
          </w:rPr>
          <w:t>Результаты сравнения фактических параметров теплоносителя и расчетных значений в электронной модели</w:t>
        </w:r>
        <w:r w:rsidR="004D2CFF" w:rsidRPr="004D2CFF">
          <w:rPr>
            <w:rFonts w:ascii="Arial" w:hAnsi="Arial" w:cs="Arial"/>
            <w:i w:val="0"/>
            <w:noProof/>
            <w:webHidden/>
            <w:sz w:val="22"/>
            <w:szCs w:val="22"/>
          </w:rPr>
          <w:tab/>
        </w:r>
        <w:r w:rsidR="004D2CFF" w:rsidRPr="004D2CFF">
          <w:rPr>
            <w:rFonts w:ascii="Arial" w:hAnsi="Arial" w:cs="Arial"/>
            <w:i w:val="0"/>
            <w:noProof/>
            <w:webHidden/>
            <w:sz w:val="22"/>
            <w:szCs w:val="22"/>
          </w:rPr>
          <w:fldChar w:fldCharType="begin"/>
        </w:r>
        <w:r w:rsidR="004D2CFF" w:rsidRPr="004D2CFF">
          <w:rPr>
            <w:rFonts w:ascii="Arial" w:hAnsi="Arial" w:cs="Arial"/>
            <w:i w:val="0"/>
            <w:noProof/>
            <w:webHidden/>
            <w:sz w:val="22"/>
            <w:szCs w:val="22"/>
          </w:rPr>
          <w:instrText xml:space="preserve"> PAGEREF _Toc133079985 \h </w:instrText>
        </w:r>
        <w:r w:rsidR="004D2CFF" w:rsidRPr="004D2CFF">
          <w:rPr>
            <w:rFonts w:ascii="Arial" w:hAnsi="Arial" w:cs="Arial"/>
            <w:i w:val="0"/>
            <w:noProof/>
            <w:webHidden/>
            <w:sz w:val="22"/>
            <w:szCs w:val="22"/>
          </w:rPr>
        </w:r>
        <w:r w:rsidR="004D2CFF" w:rsidRPr="004D2CFF">
          <w:rPr>
            <w:rFonts w:ascii="Arial" w:hAnsi="Arial" w:cs="Arial"/>
            <w:i w:val="0"/>
            <w:noProof/>
            <w:webHidden/>
            <w:sz w:val="22"/>
            <w:szCs w:val="22"/>
          </w:rPr>
          <w:fldChar w:fldCharType="separate"/>
        </w:r>
        <w:r w:rsidR="00B3119D">
          <w:rPr>
            <w:rFonts w:ascii="Arial" w:hAnsi="Arial" w:cs="Arial"/>
            <w:i w:val="0"/>
            <w:noProof/>
            <w:webHidden/>
            <w:sz w:val="22"/>
            <w:szCs w:val="22"/>
          </w:rPr>
          <w:t>42</w:t>
        </w:r>
        <w:r w:rsidR="004D2CFF" w:rsidRPr="004D2CFF">
          <w:rPr>
            <w:rFonts w:ascii="Arial" w:hAnsi="Arial" w:cs="Arial"/>
            <w:i w:val="0"/>
            <w:noProof/>
            <w:webHidden/>
            <w:sz w:val="22"/>
            <w:szCs w:val="22"/>
          </w:rPr>
          <w:fldChar w:fldCharType="end"/>
        </w:r>
      </w:hyperlink>
    </w:p>
    <w:p w14:paraId="49F32C9A" w14:textId="12241D38" w:rsidR="00C64935" w:rsidRDefault="000E3DA4" w:rsidP="000E3DA4">
      <w:pPr>
        <w:rPr>
          <w:rStyle w:val="ac"/>
          <w:noProof/>
        </w:rPr>
      </w:pPr>
      <w:r w:rsidRPr="00584F6D">
        <w:rPr>
          <w:rStyle w:val="ac"/>
          <w:noProof/>
        </w:rPr>
        <w:fldChar w:fldCharType="end"/>
      </w:r>
    </w:p>
    <w:p w14:paraId="4C55A3D4" w14:textId="77777777" w:rsidR="000E3DA4" w:rsidRDefault="000E3DA4" w:rsidP="000E3DA4">
      <w:pPr>
        <w:rPr>
          <w:rStyle w:val="ac"/>
          <w:noProof/>
        </w:rPr>
      </w:pPr>
    </w:p>
    <w:p w14:paraId="0C7AEAEA" w14:textId="77777777" w:rsidR="000E3DA4" w:rsidRDefault="000E3DA4" w:rsidP="000E3DA4">
      <w:pPr>
        <w:rPr>
          <w:rStyle w:val="ac"/>
          <w:noProof/>
        </w:rPr>
      </w:pPr>
    </w:p>
    <w:p w14:paraId="6292BFE3" w14:textId="30E3AA45" w:rsidR="000E3DA4" w:rsidRDefault="000E3DA4">
      <w:r>
        <w:br w:type="page"/>
      </w:r>
    </w:p>
    <w:p w14:paraId="0DE97970" w14:textId="77777777" w:rsidR="000E3DA4" w:rsidRPr="00A71F4E" w:rsidRDefault="000E3DA4" w:rsidP="000E3DA4">
      <w:pPr>
        <w:jc w:val="center"/>
        <w:rPr>
          <w:b/>
        </w:rPr>
      </w:pPr>
      <w:r w:rsidRPr="00A71F4E">
        <w:rPr>
          <w:b/>
        </w:rPr>
        <w:lastRenderedPageBreak/>
        <w:t>Список рисунков</w:t>
      </w:r>
    </w:p>
    <w:p w14:paraId="1FECD99F" w14:textId="77777777" w:rsidR="00B3119D" w:rsidRPr="00B51B32" w:rsidRDefault="000E3DA4"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r w:rsidRPr="00A71F4E">
        <w:rPr>
          <w:rStyle w:val="ac"/>
          <w:rFonts w:eastAsia="Microsoft YaHei"/>
          <w:noProof/>
          <w:spacing w:val="-5"/>
          <w:sz w:val="22"/>
          <w:lang w:val="en-US"/>
        </w:rPr>
        <w:fldChar w:fldCharType="begin"/>
      </w:r>
      <w:r w:rsidRPr="00A71F4E">
        <w:rPr>
          <w:rStyle w:val="ac"/>
          <w:rFonts w:eastAsia="Microsoft YaHei"/>
          <w:noProof/>
        </w:rPr>
        <w:instrText xml:space="preserve"> TOC \h \z \t "Подпись рисунков/таблиц" \c </w:instrText>
      </w:r>
      <w:r w:rsidRPr="00A71F4E">
        <w:rPr>
          <w:rStyle w:val="ac"/>
          <w:rFonts w:eastAsia="Microsoft YaHei"/>
          <w:noProof/>
          <w:spacing w:val="-5"/>
          <w:sz w:val="22"/>
          <w:lang w:val="en-US"/>
        </w:rPr>
        <w:fldChar w:fldCharType="separate"/>
      </w:r>
      <w:hyperlink w:anchor="_Toc133080536" w:history="1">
        <w:r w:rsidR="00B3119D" w:rsidRPr="00B51B32">
          <w:rPr>
            <w:rStyle w:val="ac"/>
            <w:rFonts w:ascii="Arial" w:eastAsiaTheme="majorEastAsia" w:hAnsi="Arial" w:cs="Arial"/>
            <w:i w:val="0"/>
            <w:noProof/>
            <w:sz w:val="22"/>
            <w:szCs w:val="22"/>
          </w:rPr>
          <w:t>Рисунок 3.3.1. Пример представления графической информации</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_Toc133080536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17</w:t>
        </w:r>
        <w:r w:rsidR="00B3119D" w:rsidRPr="00B51B32">
          <w:rPr>
            <w:rFonts w:ascii="Arial" w:hAnsi="Arial" w:cs="Arial"/>
            <w:i w:val="0"/>
            <w:noProof/>
            <w:webHidden/>
            <w:sz w:val="22"/>
            <w:szCs w:val="22"/>
          </w:rPr>
          <w:fldChar w:fldCharType="end"/>
        </w:r>
      </w:hyperlink>
    </w:p>
    <w:p w14:paraId="5C6561A2"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37" w:history="1">
        <w:r w:rsidR="00B3119D" w:rsidRPr="00B51B32">
          <w:rPr>
            <w:rStyle w:val="ac"/>
            <w:rFonts w:ascii="Arial" w:eastAsiaTheme="majorEastAsia" w:hAnsi="Arial" w:cs="Arial"/>
            <w:i w:val="0"/>
            <w:noProof/>
            <w:sz w:val="22"/>
            <w:szCs w:val="22"/>
          </w:rPr>
          <w:t>Рисунок 3.3.2. Схема № 4. (Потребитель с открытым водоразбором на ГВС и непосредственным присоединением системы отопления)</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_Toc133080537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18</w:t>
        </w:r>
        <w:r w:rsidR="00B3119D" w:rsidRPr="00B51B32">
          <w:rPr>
            <w:rFonts w:ascii="Arial" w:hAnsi="Arial" w:cs="Arial"/>
            <w:i w:val="0"/>
            <w:noProof/>
            <w:webHidden/>
            <w:sz w:val="22"/>
            <w:szCs w:val="22"/>
          </w:rPr>
          <w:fldChar w:fldCharType="end"/>
        </w:r>
      </w:hyperlink>
    </w:p>
    <w:p w14:paraId="385F5885"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38" w:history="1">
        <w:r w:rsidR="00B3119D" w:rsidRPr="00B51B32">
          <w:rPr>
            <w:rStyle w:val="ac"/>
            <w:rFonts w:ascii="Arial" w:eastAsiaTheme="majorEastAsia" w:hAnsi="Arial" w:cs="Arial"/>
            <w:i w:val="0"/>
            <w:noProof/>
            <w:sz w:val="22"/>
            <w:szCs w:val="22"/>
          </w:rPr>
          <w:t>Рисунок 3.5.1. Карта г. Дагестанские Огни</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_Toc133080538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19</w:t>
        </w:r>
        <w:r w:rsidR="00B3119D" w:rsidRPr="00B51B32">
          <w:rPr>
            <w:rFonts w:ascii="Arial" w:hAnsi="Arial" w:cs="Arial"/>
            <w:i w:val="0"/>
            <w:noProof/>
            <w:webHidden/>
            <w:sz w:val="22"/>
            <w:szCs w:val="22"/>
          </w:rPr>
          <w:fldChar w:fldCharType="end"/>
        </w:r>
      </w:hyperlink>
    </w:p>
    <w:p w14:paraId="3CD3C9E6"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39" w:history="1">
        <w:r w:rsidR="00B3119D" w:rsidRPr="00B51B32">
          <w:rPr>
            <w:rStyle w:val="ac"/>
            <w:rFonts w:ascii="Arial" w:eastAsiaTheme="majorEastAsia" w:hAnsi="Arial" w:cs="Arial"/>
            <w:i w:val="0"/>
            <w:noProof/>
            <w:sz w:val="22"/>
            <w:szCs w:val="22"/>
          </w:rPr>
          <w:t>Рисунок 3.7.1. Путь построения пьезометрического графика от котельной №1 МУП «Тепловые сети»  до потребителя ул. Исрафилова д.3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_Toc133080539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21</w:t>
        </w:r>
        <w:r w:rsidR="00B3119D" w:rsidRPr="00B51B32">
          <w:rPr>
            <w:rFonts w:ascii="Arial" w:hAnsi="Arial" w:cs="Arial"/>
            <w:i w:val="0"/>
            <w:noProof/>
            <w:webHidden/>
            <w:sz w:val="22"/>
            <w:szCs w:val="22"/>
          </w:rPr>
          <w:fldChar w:fldCharType="end"/>
        </w:r>
      </w:hyperlink>
    </w:p>
    <w:p w14:paraId="23F53F65"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0" w:history="1">
        <w:r w:rsidR="00B3119D" w:rsidRPr="00B51B32">
          <w:rPr>
            <w:rStyle w:val="ac"/>
            <w:rFonts w:ascii="Arial" w:eastAsiaTheme="majorEastAsia" w:hAnsi="Arial" w:cs="Arial"/>
            <w:i w:val="0"/>
            <w:noProof/>
            <w:sz w:val="22"/>
            <w:szCs w:val="22"/>
          </w:rPr>
          <w:t>Рисунок 3.7.2. Пьезометрический график от котельной №1 МУП «Тепловые сети»  до потребителя ул. Исрафилова д.3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_Toc133080540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22</w:t>
        </w:r>
        <w:r w:rsidR="00B3119D" w:rsidRPr="00B51B32">
          <w:rPr>
            <w:rFonts w:ascii="Arial" w:hAnsi="Arial" w:cs="Arial"/>
            <w:i w:val="0"/>
            <w:noProof/>
            <w:webHidden/>
            <w:sz w:val="22"/>
            <w:szCs w:val="22"/>
          </w:rPr>
          <w:fldChar w:fldCharType="end"/>
        </w:r>
      </w:hyperlink>
    </w:p>
    <w:p w14:paraId="128DBA12"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1" w:history="1">
        <w:r w:rsidR="00B3119D" w:rsidRPr="00B51B32">
          <w:rPr>
            <w:rStyle w:val="ac"/>
            <w:rFonts w:ascii="Arial" w:eastAsiaTheme="majorEastAsia" w:hAnsi="Arial" w:cs="Arial"/>
            <w:i w:val="0"/>
            <w:noProof/>
            <w:sz w:val="22"/>
            <w:szCs w:val="22"/>
          </w:rPr>
          <w:t>Рисунок 3.7.3. Путь построения пьезометрического графика от котельной №1 МУП «Тепловые сети»  до потребителя ул. Революции д.12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_Toc133080541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23</w:t>
        </w:r>
        <w:r w:rsidR="00B3119D" w:rsidRPr="00B51B32">
          <w:rPr>
            <w:rFonts w:ascii="Arial" w:hAnsi="Arial" w:cs="Arial"/>
            <w:i w:val="0"/>
            <w:noProof/>
            <w:webHidden/>
            <w:sz w:val="22"/>
            <w:szCs w:val="22"/>
          </w:rPr>
          <w:fldChar w:fldCharType="end"/>
        </w:r>
      </w:hyperlink>
    </w:p>
    <w:p w14:paraId="6227F6BD"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2" w:history="1">
        <w:r w:rsidR="00B3119D" w:rsidRPr="00B51B32">
          <w:rPr>
            <w:rStyle w:val="ac"/>
            <w:rFonts w:ascii="Arial" w:eastAsiaTheme="majorEastAsia" w:hAnsi="Arial" w:cs="Arial"/>
            <w:i w:val="0"/>
            <w:noProof/>
            <w:sz w:val="22"/>
            <w:szCs w:val="22"/>
          </w:rPr>
          <w:t>Рисунок 3.7.4. Пьезометрический график от котельной №1 МУП «Тепловые сети»  до потребителя ул. Революции д.12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_Toc133080542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24</w:t>
        </w:r>
        <w:r w:rsidR="00B3119D" w:rsidRPr="00B51B32">
          <w:rPr>
            <w:rFonts w:ascii="Arial" w:hAnsi="Arial" w:cs="Arial"/>
            <w:i w:val="0"/>
            <w:noProof/>
            <w:webHidden/>
            <w:sz w:val="22"/>
            <w:szCs w:val="22"/>
          </w:rPr>
          <w:fldChar w:fldCharType="end"/>
        </w:r>
      </w:hyperlink>
    </w:p>
    <w:p w14:paraId="3231A553"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3" w:history="1">
        <w:r w:rsidR="00B3119D" w:rsidRPr="00B51B32">
          <w:rPr>
            <w:rStyle w:val="ac"/>
            <w:rFonts w:ascii="Arial" w:eastAsiaTheme="majorEastAsia" w:hAnsi="Arial" w:cs="Arial"/>
            <w:i w:val="0"/>
            <w:noProof/>
            <w:sz w:val="22"/>
            <w:szCs w:val="22"/>
          </w:rPr>
          <w:t>Рисунок 3.7.5. Путь построения пьезометрического графика от котельной №2 МУП «Тепловые сети»  до потребителя ул. Чкалова д.6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_Toc133080543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25</w:t>
        </w:r>
        <w:r w:rsidR="00B3119D" w:rsidRPr="00B51B32">
          <w:rPr>
            <w:rFonts w:ascii="Arial" w:hAnsi="Arial" w:cs="Arial"/>
            <w:i w:val="0"/>
            <w:noProof/>
            <w:webHidden/>
            <w:sz w:val="22"/>
            <w:szCs w:val="22"/>
          </w:rPr>
          <w:fldChar w:fldCharType="end"/>
        </w:r>
      </w:hyperlink>
    </w:p>
    <w:p w14:paraId="35A033E0"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4" w:history="1">
        <w:r w:rsidR="00B3119D" w:rsidRPr="00B51B32">
          <w:rPr>
            <w:rStyle w:val="ac"/>
            <w:rFonts w:ascii="Arial" w:eastAsiaTheme="majorEastAsia" w:hAnsi="Arial" w:cs="Arial"/>
            <w:i w:val="0"/>
            <w:noProof/>
            <w:sz w:val="22"/>
            <w:szCs w:val="22"/>
          </w:rPr>
          <w:t>Рисунок 3.7.6. Пьезометрический график от котельной №2 МУП «Тепловые сети»  до потребителя ул. Чкалова д.6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_Toc133080544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26</w:t>
        </w:r>
        <w:r w:rsidR="00B3119D" w:rsidRPr="00B51B32">
          <w:rPr>
            <w:rFonts w:ascii="Arial" w:hAnsi="Arial" w:cs="Arial"/>
            <w:i w:val="0"/>
            <w:noProof/>
            <w:webHidden/>
            <w:sz w:val="22"/>
            <w:szCs w:val="22"/>
          </w:rPr>
          <w:fldChar w:fldCharType="end"/>
        </w:r>
      </w:hyperlink>
    </w:p>
    <w:p w14:paraId="5DF2E03B"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5" w:history="1">
        <w:r w:rsidR="00B3119D" w:rsidRPr="00B51B32">
          <w:rPr>
            <w:rStyle w:val="ac"/>
            <w:rFonts w:ascii="Arial" w:eastAsiaTheme="majorEastAsia" w:hAnsi="Arial" w:cs="Arial"/>
            <w:i w:val="0"/>
            <w:noProof/>
            <w:sz w:val="22"/>
            <w:szCs w:val="22"/>
          </w:rPr>
          <w:t>Рисунок 3.7.7. Путь построения пьезометрического графика от котельной №2 МУП «Тепловые сети» до потребителя СОШ №1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_Toc133080545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27</w:t>
        </w:r>
        <w:r w:rsidR="00B3119D" w:rsidRPr="00B51B32">
          <w:rPr>
            <w:rFonts w:ascii="Arial" w:hAnsi="Arial" w:cs="Arial"/>
            <w:i w:val="0"/>
            <w:noProof/>
            <w:webHidden/>
            <w:sz w:val="22"/>
            <w:szCs w:val="22"/>
          </w:rPr>
          <w:fldChar w:fldCharType="end"/>
        </w:r>
      </w:hyperlink>
    </w:p>
    <w:p w14:paraId="499118B1"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6" w:history="1">
        <w:r w:rsidR="00B3119D" w:rsidRPr="00B51B32">
          <w:rPr>
            <w:rStyle w:val="ac"/>
            <w:rFonts w:ascii="Arial" w:eastAsiaTheme="majorEastAsia" w:hAnsi="Arial" w:cs="Arial"/>
            <w:i w:val="0"/>
            <w:noProof/>
            <w:sz w:val="22"/>
            <w:szCs w:val="22"/>
          </w:rPr>
          <w:t>Рисунок 3.7.8. Пьезометрический график от котельной №2 МУП «Тепловые сети»  до потребителя СОШ №1 ОЗП 2022/2023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_Toc133080546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28</w:t>
        </w:r>
        <w:r w:rsidR="00B3119D" w:rsidRPr="00B51B32">
          <w:rPr>
            <w:rFonts w:ascii="Arial" w:hAnsi="Arial" w:cs="Arial"/>
            <w:i w:val="0"/>
            <w:noProof/>
            <w:webHidden/>
            <w:sz w:val="22"/>
            <w:szCs w:val="22"/>
          </w:rPr>
          <w:fldChar w:fldCharType="end"/>
        </w:r>
      </w:hyperlink>
    </w:p>
    <w:p w14:paraId="5E6D0F4C"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7" w:history="1">
        <w:r w:rsidR="00B3119D" w:rsidRPr="00B51B32">
          <w:rPr>
            <w:rStyle w:val="ac"/>
            <w:rFonts w:ascii="Arial" w:eastAsiaTheme="majorEastAsia" w:hAnsi="Arial" w:cs="Arial"/>
            <w:i w:val="0"/>
            <w:noProof/>
            <w:sz w:val="22"/>
            <w:szCs w:val="22"/>
          </w:rPr>
          <w:t>Рисунок 3.7.9. Путь построения пьезометрического графика от БМК Мкр. «Квадрат» АО «Единый оператор Республики Дагестан в сфере водоснабжения и водоотведения» до потребителя ул. Исрафилова д.3 ОЗП 2031/2032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_Toc133080547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29</w:t>
        </w:r>
        <w:r w:rsidR="00B3119D" w:rsidRPr="00B51B32">
          <w:rPr>
            <w:rFonts w:ascii="Arial" w:hAnsi="Arial" w:cs="Arial"/>
            <w:i w:val="0"/>
            <w:noProof/>
            <w:webHidden/>
            <w:sz w:val="22"/>
            <w:szCs w:val="22"/>
          </w:rPr>
          <w:fldChar w:fldCharType="end"/>
        </w:r>
      </w:hyperlink>
    </w:p>
    <w:p w14:paraId="18F0BE03"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8" w:history="1">
        <w:r w:rsidR="00B3119D" w:rsidRPr="00B51B32">
          <w:rPr>
            <w:rStyle w:val="ac"/>
            <w:rFonts w:ascii="Arial" w:eastAsiaTheme="majorEastAsia" w:hAnsi="Arial" w:cs="Arial"/>
            <w:i w:val="0"/>
            <w:noProof/>
            <w:sz w:val="22"/>
            <w:szCs w:val="22"/>
          </w:rPr>
          <w:t>Рисунок 3.7.10. Пьезометрический график от БМК Мкр. «Квадрат» АО «Единый оператор Республики Дагестан в сфере водоснабжения и водоотведения» до потребителя ул. Исрафилова д.3 ОЗП 2031/2032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_Toc133080548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30</w:t>
        </w:r>
        <w:r w:rsidR="00B3119D" w:rsidRPr="00B51B32">
          <w:rPr>
            <w:rFonts w:ascii="Arial" w:hAnsi="Arial" w:cs="Arial"/>
            <w:i w:val="0"/>
            <w:noProof/>
            <w:webHidden/>
            <w:sz w:val="22"/>
            <w:szCs w:val="22"/>
          </w:rPr>
          <w:fldChar w:fldCharType="end"/>
        </w:r>
      </w:hyperlink>
    </w:p>
    <w:p w14:paraId="66B6460A"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49" w:history="1">
        <w:r w:rsidR="00B3119D" w:rsidRPr="00B51B32">
          <w:rPr>
            <w:rStyle w:val="ac"/>
            <w:rFonts w:ascii="Arial" w:eastAsiaTheme="majorEastAsia" w:hAnsi="Arial" w:cs="Arial"/>
            <w:i w:val="0"/>
            <w:noProof/>
            <w:sz w:val="22"/>
            <w:szCs w:val="22"/>
          </w:rPr>
          <w:t>Рисунок 3.7.11. Путь построения пьезометрического графика от БМК Мкр. «Квадрат» АО «Единый оператор Республики Дагестан в сфере водоснабжения и водоотведения» до потребителя ул. Пушкина д. 9 ОЗП 2031/2032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_Toc133080549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31</w:t>
        </w:r>
        <w:r w:rsidR="00B3119D" w:rsidRPr="00B51B32">
          <w:rPr>
            <w:rFonts w:ascii="Arial" w:hAnsi="Arial" w:cs="Arial"/>
            <w:i w:val="0"/>
            <w:noProof/>
            <w:webHidden/>
            <w:sz w:val="22"/>
            <w:szCs w:val="22"/>
          </w:rPr>
          <w:fldChar w:fldCharType="end"/>
        </w:r>
      </w:hyperlink>
    </w:p>
    <w:p w14:paraId="79A9DC60"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50" w:history="1">
        <w:r w:rsidR="00B3119D" w:rsidRPr="00B51B32">
          <w:rPr>
            <w:rStyle w:val="ac"/>
            <w:rFonts w:ascii="Arial" w:eastAsiaTheme="majorEastAsia" w:hAnsi="Arial" w:cs="Arial"/>
            <w:i w:val="0"/>
            <w:noProof/>
            <w:sz w:val="22"/>
            <w:szCs w:val="22"/>
          </w:rPr>
          <w:t>Рисунок 3.7.12. Пьезометрический график от БМК Мкр. «Квадрат» АО «Единый оператор Республики Дагестан в сфере водоснабжения и водоотведения» до потребителя ул. Пушкина д. 9 ОЗП 2031/2032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_Toc133080550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32</w:t>
        </w:r>
        <w:r w:rsidR="00B3119D" w:rsidRPr="00B51B32">
          <w:rPr>
            <w:rFonts w:ascii="Arial" w:hAnsi="Arial" w:cs="Arial"/>
            <w:i w:val="0"/>
            <w:noProof/>
            <w:webHidden/>
            <w:sz w:val="22"/>
            <w:szCs w:val="22"/>
          </w:rPr>
          <w:fldChar w:fldCharType="end"/>
        </w:r>
      </w:hyperlink>
    </w:p>
    <w:p w14:paraId="04783A8D"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51" w:history="1">
        <w:r w:rsidR="00B3119D" w:rsidRPr="00B51B32">
          <w:rPr>
            <w:rStyle w:val="ac"/>
            <w:rFonts w:ascii="Arial" w:eastAsiaTheme="majorEastAsia" w:hAnsi="Arial" w:cs="Arial"/>
            <w:i w:val="0"/>
            <w:noProof/>
            <w:sz w:val="22"/>
            <w:szCs w:val="22"/>
          </w:rPr>
          <w:t>Рисунок 3.7.13. Путь построения пьезометрического графика от БМК Мкр. «Черемушки» АО «Единый оператор Республики Дагестан в сфере водоснабжения и водоотведения» до потребителя ул. Чкалова д. 8А ОЗП 2031/2032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_Toc133080551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33</w:t>
        </w:r>
        <w:r w:rsidR="00B3119D" w:rsidRPr="00B51B32">
          <w:rPr>
            <w:rFonts w:ascii="Arial" w:hAnsi="Arial" w:cs="Arial"/>
            <w:i w:val="0"/>
            <w:noProof/>
            <w:webHidden/>
            <w:sz w:val="22"/>
            <w:szCs w:val="22"/>
          </w:rPr>
          <w:fldChar w:fldCharType="end"/>
        </w:r>
      </w:hyperlink>
    </w:p>
    <w:p w14:paraId="136AE773"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52" w:history="1">
        <w:r w:rsidR="00B3119D" w:rsidRPr="00B51B32">
          <w:rPr>
            <w:rStyle w:val="ac"/>
            <w:rFonts w:ascii="Arial" w:eastAsiaTheme="majorEastAsia" w:hAnsi="Arial" w:cs="Arial"/>
            <w:i w:val="0"/>
            <w:noProof/>
            <w:sz w:val="22"/>
            <w:szCs w:val="22"/>
          </w:rPr>
          <w:t>Рисунок 3.7.14. Пьезометрический график от БМК Мкр. «Черемушки» АО «Единый оператор Республики Дагестан в сфере водоснабжения и водоотведения» до потребителя ул. Чкалова д. 8А ОЗП 2031/2032 гг.</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_Toc133080552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34</w:t>
        </w:r>
        <w:r w:rsidR="00B3119D" w:rsidRPr="00B51B32">
          <w:rPr>
            <w:rFonts w:ascii="Arial" w:hAnsi="Arial" w:cs="Arial"/>
            <w:i w:val="0"/>
            <w:noProof/>
            <w:webHidden/>
            <w:sz w:val="22"/>
            <w:szCs w:val="22"/>
          </w:rPr>
          <w:fldChar w:fldCharType="end"/>
        </w:r>
      </w:hyperlink>
    </w:p>
    <w:p w14:paraId="073DF169"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53" w:history="1">
        <w:r w:rsidR="00B3119D" w:rsidRPr="00B51B32">
          <w:rPr>
            <w:rStyle w:val="ac"/>
            <w:rFonts w:ascii="Arial" w:eastAsiaTheme="majorEastAsia" w:hAnsi="Arial" w:cs="Arial"/>
            <w:i w:val="0"/>
            <w:noProof/>
            <w:sz w:val="22"/>
            <w:szCs w:val="22"/>
          </w:rPr>
          <w:t>Рисунок 3.9.1. Пример выполненных расчетов</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_Toc133080553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35</w:t>
        </w:r>
        <w:r w:rsidR="00B3119D" w:rsidRPr="00B51B32">
          <w:rPr>
            <w:rFonts w:ascii="Arial" w:hAnsi="Arial" w:cs="Arial"/>
            <w:i w:val="0"/>
            <w:noProof/>
            <w:webHidden/>
            <w:sz w:val="22"/>
            <w:szCs w:val="22"/>
          </w:rPr>
          <w:fldChar w:fldCharType="end"/>
        </w:r>
      </w:hyperlink>
    </w:p>
    <w:p w14:paraId="6E62F952" w14:textId="77777777" w:rsidR="00B3119D" w:rsidRPr="00B51B32" w:rsidRDefault="00CA6E0E" w:rsidP="00B3119D">
      <w:pPr>
        <w:pStyle w:val="aff4"/>
        <w:tabs>
          <w:tab w:val="right" w:leader="dot" w:pos="9356"/>
        </w:tabs>
        <w:spacing w:before="120" w:after="120" w:line="240" w:lineRule="auto"/>
        <w:ind w:right="793"/>
        <w:rPr>
          <w:rFonts w:ascii="Arial" w:eastAsiaTheme="minorEastAsia" w:hAnsi="Arial" w:cs="Arial"/>
          <w:i w:val="0"/>
          <w:iCs w:val="0"/>
          <w:noProof/>
          <w:sz w:val="22"/>
          <w:szCs w:val="22"/>
          <w:lang w:eastAsia="ru-RU"/>
        </w:rPr>
      </w:pPr>
      <w:hyperlink w:anchor="_Toc133080554" w:history="1">
        <w:r w:rsidR="00B3119D" w:rsidRPr="00B51B32">
          <w:rPr>
            <w:rStyle w:val="ac"/>
            <w:rFonts w:ascii="Arial" w:eastAsiaTheme="majorEastAsia" w:hAnsi="Arial" w:cs="Arial"/>
            <w:i w:val="0"/>
            <w:noProof/>
            <w:sz w:val="22"/>
            <w:szCs w:val="22"/>
          </w:rPr>
          <w:t>Рисунок 3.12.1. Пример пьезометрического графика</w:t>
        </w:r>
        <w:r w:rsidR="00B3119D" w:rsidRPr="00B51B32">
          <w:rPr>
            <w:rFonts w:ascii="Arial" w:hAnsi="Arial" w:cs="Arial"/>
            <w:i w:val="0"/>
            <w:noProof/>
            <w:webHidden/>
            <w:sz w:val="22"/>
            <w:szCs w:val="22"/>
          </w:rPr>
          <w:tab/>
        </w:r>
        <w:r w:rsidR="00B3119D" w:rsidRPr="00B51B32">
          <w:rPr>
            <w:rFonts w:ascii="Arial" w:hAnsi="Arial" w:cs="Arial"/>
            <w:i w:val="0"/>
            <w:noProof/>
            <w:webHidden/>
            <w:sz w:val="22"/>
            <w:szCs w:val="22"/>
          </w:rPr>
          <w:fldChar w:fldCharType="begin"/>
        </w:r>
        <w:r w:rsidR="00B3119D" w:rsidRPr="00B51B32">
          <w:rPr>
            <w:rFonts w:ascii="Arial" w:hAnsi="Arial" w:cs="Arial"/>
            <w:i w:val="0"/>
            <w:noProof/>
            <w:webHidden/>
            <w:sz w:val="22"/>
            <w:szCs w:val="22"/>
          </w:rPr>
          <w:instrText xml:space="preserve"> PAGEREF _Toc133080554 \h </w:instrText>
        </w:r>
        <w:r w:rsidR="00B3119D" w:rsidRPr="00B51B32">
          <w:rPr>
            <w:rFonts w:ascii="Arial" w:hAnsi="Arial" w:cs="Arial"/>
            <w:i w:val="0"/>
            <w:noProof/>
            <w:webHidden/>
            <w:sz w:val="22"/>
            <w:szCs w:val="22"/>
          </w:rPr>
        </w:r>
        <w:r w:rsidR="00B3119D" w:rsidRPr="00B51B32">
          <w:rPr>
            <w:rFonts w:ascii="Arial" w:hAnsi="Arial" w:cs="Arial"/>
            <w:i w:val="0"/>
            <w:noProof/>
            <w:webHidden/>
            <w:sz w:val="22"/>
            <w:szCs w:val="22"/>
          </w:rPr>
          <w:fldChar w:fldCharType="separate"/>
        </w:r>
        <w:r w:rsidR="00B3119D" w:rsidRPr="00B51B32">
          <w:rPr>
            <w:rFonts w:ascii="Arial" w:hAnsi="Arial" w:cs="Arial"/>
            <w:i w:val="0"/>
            <w:noProof/>
            <w:webHidden/>
            <w:sz w:val="22"/>
            <w:szCs w:val="22"/>
          </w:rPr>
          <w:t>39</w:t>
        </w:r>
        <w:r w:rsidR="00B3119D" w:rsidRPr="00B51B32">
          <w:rPr>
            <w:rFonts w:ascii="Arial" w:hAnsi="Arial" w:cs="Arial"/>
            <w:i w:val="0"/>
            <w:noProof/>
            <w:webHidden/>
            <w:sz w:val="22"/>
            <w:szCs w:val="22"/>
          </w:rPr>
          <w:fldChar w:fldCharType="end"/>
        </w:r>
      </w:hyperlink>
    </w:p>
    <w:p w14:paraId="2907EF03" w14:textId="6E18772B" w:rsidR="00B3119D" w:rsidRPr="00DD0A42" w:rsidRDefault="000E3DA4" w:rsidP="00B3119D">
      <w:pPr>
        <w:pStyle w:val="afffffe"/>
        <w:spacing w:after="120" w:line="240" w:lineRule="auto"/>
        <w:ind w:firstLine="567"/>
        <w:jc w:val="both"/>
      </w:pPr>
      <w:r w:rsidRPr="00A71F4E">
        <w:rPr>
          <w:rStyle w:val="ac"/>
          <w:noProof/>
        </w:rPr>
        <w:fldChar w:fldCharType="end"/>
      </w:r>
    </w:p>
    <w:p w14:paraId="0DCB7BF2" w14:textId="2B57A423" w:rsidR="00222D4E" w:rsidRPr="00222D4E" w:rsidRDefault="00222D4E" w:rsidP="00B3119D">
      <w:pPr>
        <w:pageBreakBefore/>
        <w:widowControl w:val="0"/>
        <w:numPr>
          <w:ilvl w:val="0"/>
          <w:numId w:val="19"/>
        </w:numPr>
        <w:tabs>
          <w:tab w:val="left" w:pos="567"/>
          <w:tab w:val="left" w:pos="1276"/>
        </w:tabs>
        <w:adjustRightInd w:val="0"/>
        <w:textAlignment w:val="baseline"/>
        <w:outlineLvl w:val="2"/>
        <w:rPr>
          <w:rFonts w:eastAsia="Microsoft YaHei" w:cs="Times New Roman"/>
          <w:b/>
          <w:spacing w:val="-10"/>
          <w:kern w:val="28"/>
          <w:sz w:val="24"/>
        </w:rPr>
      </w:pPr>
      <w:r w:rsidRPr="00222D4E">
        <w:rPr>
          <w:rFonts w:eastAsia="Microsoft YaHei" w:cs="Times New Roman"/>
          <w:b/>
          <w:spacing w:val="-10"/>
          <w:kern w:val="28"/>
          <w:sz w:val="24"/>
        </w:rPr>
        <w:lastRenderedPageBreak/>
        <w:t xml:space="preserve">   </w:t>
      </w:r>
      <w:bookmarkStart w:id="1" w:name="_Toc133079401"/>
      <w:r w:rsidRPr="00222D4E">
        <w:rPr>
          <w:rFonts w:eastAsia="Microsoft YaHei" w:cs="Times New Roman"/>
          <w:b/>
          <w:spacing w:val="-10"/>
          <w:kern w:val="28"/>
          <w:sz w:val="24"/>
        </w:rPr>
        <w:t>Глава 3. Электронная модель системы теплоснабжения</w:t>
      </w:r>
      <w:bookmarkEnd w:id="1"/>
    </w:p>
    <w:p w14:paraId="525EA664" w14:textId="408B3130" w:rsidR="00222D4E" w:rsidRPr="00222D4E" w:rsidRDefault="00222D4E" w:rsidP="00B3119D">
      <w:pPr>
        <w:widowControl w:val="0"/>
        <w:numPr>
          <w:ilvl w:val="1"/>
          <w:numId w:val="19"/>
        </w:numPr>
        <w:tabs>
          <w:tab w:val="left" w:pos="1134"/>
        </w:tabs>
        <w:adjustRightInd w:val="0"/>
        <w:ind w:left="1134" w:hanging="567"/>
        <w:textAlignment w:val="baseline"/>
        <w:outlineLvl w:val="2"/>
        <w:rPr>
          <w:rFonts w:eastAsia="Microsoft YaHei" w:cs="Times New Roman"/>
          <w:b/>
          <w:spacing w:val="-10"/>
          <w:kern w:val="28"/>
          <w:sz w:val="24"/>
        </w:rPr>
      </w:pPr>
      <w:bookmarkStart w:id="2" w:name="_Toc133079402"/>
      <w:r>
        <w:rPr>
          <w:rFonts w:eastAsia="Microsoft YaHei" w:cs="Times New Roman"/>
          <w:b/>
          <w:spacing w:val="-10"/>
          <w:kern w:val="28"/>
          <w:sz w:val="24"/>
        </w:rPr>
        <w:t>Введение</w:t>
      </w:r>
      <w:bookmarkEnd w:id="2"/>
    </w:p>
    <w:p w14:paraId="71F8C29C" w14:textId="1A14018C" w:rsidR="0053053D" w:rsidRPr="00DD0A42" w:rsidRDefault="0053053D" w:rsidP="00222D4E">
      <w:pPr>
        <w:ind w:firstLine="567"/>
        <w:rPr>
          <w:sz w:val="24"/>
          <w:szCs w:val="24"/>
        </w:rPr>
      </w:pPr>
      <w:r w:rsidRPr="00DD0A42">
        <w:rPr>
          <w:sz w:val="24"/>
          <w:szCs w:val="24"/>
        </w:rPr>
        <w:t>Разработка схемы теплоснабжения</w:t>
      </w:r>
      <w:r w:rsidR="008A7AAD" w:rsidRPr="00DD0A42">
        <w:rPr>
          <w:sz w:val="24"/>
          <w:szCs w:val="24"/>
        </w:rPr>
        <w:t xml:space="preserve"> </w:t>
      </w:r>
      <w:r w:rsidR="001C01D0" w:rsidRPr="00DD0A42">
        <w:rPr>
          <w:sz w:val="24"/>
          <w:szCs w:val="24"/>
        </w:rPr>
        <w:t>городского округа</w:t>
      </w:r>
      <w:r w:rsidR="00932916" w:rsidRPr="00DD0A42">
        <w:rPr>
          <w:sz w:val="24"/>
          <w:szCs w:val="24"/>
        </w:rPr>
        <w:t xml:space="preserve"> «город</w:t>
      </w:r>
      <w:r w:rsidRPr="00DD0A42">
        <w:rPr>
          <w:sz w:val="24"/>
          <w:szCs w:val="24"/>
        </w:rPr>
        <w:t xml:space="preserve"> </w:t>
      </w:r>
      <w:r w:rsidR="001667D5">
        <w:rPr>
          <w:sz w:val="24"/>
          <w:szCs w:val="24"/>
        </w:rPr>
        <w:t>Дагестанские Огни</w:t>
      </w:r>
      <w:r w:rsidR="00932916" w:rsidRPr="00DD0A42">
        <w:rPr>
          <w:sz w:val="24"/>
          <w:szCs w:val="24"/>
        </w:rPr>
        <w:t>»</w:t>
      </w:r>
      <w:r w:rsidRPr="00DD0A42">
        <w:rPr>
          <w:sz w:val="24"/>
          <w:szCs w:val="24"/>
        </w:rPr>
        <w:t xml:space="preserve"> выполняется в соответствии с требованиями Технического задания, Федеральн</w:t>
      </w:r>
      <w:r w:rsidR="00DC4008" w:rsidRPr="00DD0A42">
        <w:rPr>
          <w:sz w:val="24"/>
          <w:szCs w:val="24"/>
        </w:rPr>
        <w:t>ого</w:t>
      </w:r>
      <w:r w:rsidRPr="00DD0A42">
        <w:rPr>
          <w:sz w:val="24"/>
          <w:szCs w:val="24"/>
        </w:rPr>
        <w:t xml:space="preserve"> закона от 27.07.2010 г. № 190-ФЗ «О теплоснабжении</w:t>
      </w:r>
      <w:r w:rsidR="009C3D1A" w:rsidRPr="00DD0A42">
        <w:rPr>
          <w:sz w:val="24"/>
          <w:szCs w:val="24"/>
        </w:rPr>
        <w:t xml:space="preserve">», Постановления Правительства </w:t>
      </w:r>
      <w:r w:rsidRPr="00DD0A42">
        <w:rPr>
          <w:sz w:val="24"/>
          <w:szCs w:val="24"/>
        </w:rPr>
        <w:t>Российской Федерации от 22.02.2012</w:t>
      </w:r>
      <w:r w:rsidR="009C3D1A" w:rsidRPr="00DD0A42">
        <w:rPr>
          <w:sz w:val="24"/>
          <w:szCs w:val="24"/>
        </w:rPr>
        <w:t xml:space="preserve"> </w:t>
      </w:r>
      <w:r w:rsidRPr="00DD0A42">
        <w:rPr>
          <w:sz w:val="24"/>
          <w:szCs w:val="24"/>
        </w:rPr>
        <w:t>г. № 154 «О требованиях к схемам теплоснабжения, порядку их разработки и утверждения» и других нормативных документов.</w:t>
      </w:r>
    </w:p>
    <w:p w14:paraId="6F4ED5C7" w14:textId="77777777" w:rsidR="0053053D" w:rsidRPr="00DD0A42" w:rsidRDefault="0053053D" w:rsidP="00222D4E">
      <w:pPr>
        <w:ind w:firstLine="567"/>
        <w:rPr>
          <w:sz w:val="24"/>
          <w:szCs w:val="24"/>
        </w:rPr>
      </w:pPr>
      <w:r w:rsidRPr="00DD0A42">
        <w:rPr>
          <w:sz w:val="24"/>
          <w:szCs w:val="24"/>
        </w:rPr>
        <w:t xml:space="preserve">Электронная модель выполнена на программно-расчетном комплексе </w:t>
      </w:r>
      <w:proofErr w:type="spellStart"/>
      <w:r w:rsidRPr="00DD0A42">
        <w:rPr>
          <w:sz w:val="24"/>
          <w:szCs w:val="24"/>
        </w:rPr>
        <w:t>Zulu</w:t>
      </w:r>
      <w:proofErr w:type="spellEnd"/>
      <w:r w:rsidRPr="00DD0A42">
        <w:rPr>
          <w:sz w:val="24"/>
          <w:szCs w:val="24"/>
        </w:rPr>
        <w:t xml:space="preserve"> </w:t>
      </w:r>
      <w:proofErr w:type="spellStart"/>
      <w:r w:rsidRPr="00DD0A42">
        <w:rPr>
          <w:sz w:val="24"/>
          <w:szCs w:val="24"/>
        </w:rPr>
        <w:t>Thermo</w:t>
      </w:r>
      <w:proofErr w:type="spellEnd"/>
      <w:r w:rsidRPr="00DD0A42">
        <w:rPr>
          <w:sz w:val="24"/>
          <w:szCs w:val="24"/>
        </w:rPr>
        <w:t>,</w:t>
      </w:r>
      <w:r w:rsidR="009C3D1A" w:rsidRPr="00DD0A42">
        <w:rPr>
          <w:sz w:val="24"/>
          <w:szCs w:val="24"/>
        </w:rPr>
        <w:t xml:space="preserve"> </w:t>
      </w:r>
      <w:r w:rsidRPr="00DD0A42">
        <w:rPr>
          <w:sz w:val="24"/>
          <w:szCs w:val="24"/>
        </w:rPr>
        <w:t xml:space="preserve">входящем в состав геоинформационной системы </w:t>
      </w:r>
      <w:proofErr w:type="spellStart"/>
      <w:r w:rsidRPr="00DD0A42">
        <w:rPr>
          <w:sz w:val="24"/>
          <w:szCs w:val="24"/>
        </w:rPr>
        <w:t>Zulu</w:t>
      </w:r>
      <w:proofErr w:type="spellEnd"/>
      <w:r w:rsidRPr="00DD0A42">
        <w:rPr>
          <w:sz w:val="24"/>
          <w:szCs w:val="24"/>
        </w:rPr>
        <w:t xml:space="preserve"> (ГИС </w:t>
      </w:r>
      <w:proofErr w:type="spellStart"/>
      <w:r w:rsidRPr="00DD0A42">
        <w:rPr>
          <w:sz w:val="24"/>
          <w:szCs w:val="24"/>
        </w:rPr>
        <w:t>Zulu</w:t>
      </w:r>
      <w:proofErr w:type="spellEnd"/>
      <w:r w:rsidRPr="00DD0A42">
        <w:rPr>
          <w:sz w:val="24"/>
          <w:szCs w:val="24"/>
        </w:rPr>
        <w:t>) ООО «</w:t>
      </w:r>
      <w:proofErr w:type="spellStart"/>
      <w:r w:rsidRPr="00DD0A42">
        <w:rPr>
          <w:sz w:val="24"/>
          <w:szCs w:val="24"/>
        </w:rPr>
        <w:t>Политерм</w:t>
      </w:r>
      <w:proofErr w:type="spellEnd"/>
      <w:r w:rsidRPr="00DD0A42">
        <w:rPr>
          <w:sz w:val="24"/>
          <w:szCs w:val="24"/>
        </w:rPr>
        <w:t>».</w:t>
      </w:r>
    </w:p>
    <w:p w14:paraId="3E6C1DEB" w14:textId="77777777" w:rsidR="0053053D" w:rsidRPr="00DD0A42" w:rsidRDefault="00DC4008" w:rsidP="009C3D1A">
      <w:pPr>
        <w:ind w:firstLine="567"/>
        <w:rPr>
          <w:sz w:val="24"/>
          <w:szCs w:val="24"/>
        </w:rPr>
      </w:pPr>
      <w:r w:rsidRPr="00DD0A42">
        <w:rPr>
          <w:sz w:val="24"/>
          <w:szCs w:val="24"/>
        </w:rPr>
        <w:t>В базу данных программы</w:t>
      </w:r>
      <w:r w:rsidR="0053053D" w:rsidRPr="00DD0A42">
        <w:rPr>
          <w:sz w:val="24"/>
          <w:szCs w:val="24"/>
        </w:rPr>
        <w:t xml:space="preserve"> «</w:t>
      </w:r>
      <w:proofErr w:type="spellStart"/>
      <w:r w:rsidR="0053053D" w:rsidRPr="00DD0A42">
        <w:rPr>
          <w:sz w:val="24"/>
          <w:szCs w:val="24"/>
        </w:rPr>
        <w:t>Zulu</w:t>
      </w:r>
      <w:proofErr w:type="spellEnd"/>
      <w:r w:rsidR="0053053D" w:rsidRPr="00DD0A42">
        <w:rPr>
          <w:sz w:val="24"/>
          <w:szCs w:val="24"/>
        </w:rPr>
        <w:t>» внесено описание всех соответствующих участков тепловой сети и других элементов. Проведен гидравлический расчет тепловой сети.</w:t>
      </w:r>
    </w:p>
    <w:p w14:paraId="54C48621" w14:textId="77777777" w:rsidR="0053053D" w:rsidRPr="00DD0A42" w:rsidRDefault="0053053D" w:rsidP="009C3D1A">
      <w:pPr>
        <w:ind w:firstLine="567"/>
        <w:rPr>
          <w:sz w:val="24"/>
          <w:szCs w:val="24"/>
        </w:rPr>
      </w:pPr>
      <w:r w:rsidRPr="00DD0A42">
        <w:rPr>
          <w:sz w:val="24"/>
          <w:szCs w:val="24"/>
        </w:rPr>
        <w:t>Технической базой для разработки электронной модели схемы теплоснабжения являются:</w:t>
      </w:r>
    </w:p>
    <w:p w14:paraId="125A7DF4" w14:textId="77777777" w:rsidR="0053053D" w:rsidRPr="00DD0A42" w:rsidRDefault="0053053D" w:rsidP="009C3D1A">
      <w:pPr>
        <w:pStyle w:val="a5"/>
        <w:numPr>
          <w:ilvl w:val="0"/>
          <w:numId w:val="2"/>
        </w:numPr>
        <w:ind w:left="0" w:firstLine="567"/>
        <w:rPr>
          <w:sz w:val="24"/>
          <w:szCs w:val="24"/>
        </w:rPr>
      </w:pPr>
      <w:r w:rsidRPr="00DD0A42">
        <w:rPr>
          <w:sz w:val="24"/>
          <w:szCs w:val="24"/>
        </w:rPr>
        <w:t>технические паспорта участков тепловых сетей, включая год начала эксплуатации, тип изоляции, тип прокладки, краткую характеристику грунтов в местах прокладки с выделением наименее надежных участков;</w:t>
      </w:r>
    </w:p>
    <w:p w14:paraId="349EA493" w14:textId="77777777" w:rsidR="0053053D" w:rsidRPr="00DD0A42" w:rsidRDefault="0053053D" w:rsidP="009C3D1A">
      <w:pPr>
        <w:pStyle w:val="a5"/>
        <w:numPr>
          <w:ilvl w:val="0"/>
          <w:numId w:val="2"/>
        </w:numPr>
        <w:ind w:left="0" w:firstLine="567"/>
        <w:rPr>
          <w:sz w:val="24"/>
          <w:szCs w:val="24"/>
        </w:rPr>
      </w:pPr>
      <w:r w:rsidRPr="00DD0A42">
        <w:rPr>
          <w:sz w:val="24"/>
          <w:szCs w:val="24"/>
        </w:rPr>
        <w:t>технические паспорта тепловых камер и павильонов;</w:t>
      </w:r>
    </w:p>
    <w:p w14:paraId="451C7850" w14:textId="77777777" w:rsidR="0053053D" w:rsidRPr="00DD0A42" w:rsidRDefault="0053053D" w:rsidP="009C3D1A">
      <w:pPr>
        <w:pStyle w:val="a5"/>
        <w:numPr>
          <w:ilvl w:val="0"/>
          <w:numId w:val="2"/>
        </w:numPr>
        <w:ind w:left="0" w:firstLine="567"/>
        <w:rPr>
          <w:sz w:val="24"/>
          <w:szCs w:val="24"/>
        </w:rPr>
      </w:pPr>
      <w:r w:rsidRPr="00DD0A42">
        <w:rPr>
          <w:sz w:val="24"/>
          <w:szCs w:val="24"/>
        </w:rPr>
        <w:t>подключенные тепловые нагрузки;</w:t>
      </w:r>
    </w:p>
    <w:p w14:paraId="704077E4" w14:textId="77777777" w:rsidR="0053053D" w:rsidRPr="00DD0A42" w:rsidRDefault="0053053D" w:rsidP="009C3D1A">
      <w:pPr>
        <w:pStyle w:val="a5"/>
        <w:numPr>
          <w:ilvl w:val="0"/>
          <w:numId w:val="2"/>
        </w:numPr>
        <w:ind w:left="0" w:firstLine="567"/>
        <w:rPr>
          <w:sz w:val="24"/>
          <w:szCs w:val="24"/>
        </w:rPr>
      </w:pPr>
      <w:r w:rsidRPr="00DD0A42">
        <w:rPr>
          <w:sz w:val="24"/>
          <w:szCs w:val="24"/>
        </w:rPr>
        <w:t>схемы насосных станций и технические паспорта на оборудование насосных станций;</w:t>
      </w:r>
    </w:p>
    <w:p w14:paraId="74445611" w14:textId="77777777" w:rsidR="0053053D" w:rsidRPr="00DD0A42" w:rsidRDefault="0053053D" w:rsidP="009C3D1A">
      <w:pPr>
        <w:pStyle w:val="a5"/>
        <w:numPr>
          <w:ilvl w:val="0"/>
          <w:numId w:val="2"/>
        </w:numPr>
        <w:ind w:left="0" w:firstLine="567"/>
        <w:rPr>
          <w:sz w:val="24"/>
          <w:szCs w:val="24"/>
        </w:rPr>
      </w:pPr>
      <w:r w:rsidRPr="00DD0A42">
        <w:rPr>
          <w:sz w:val="24"/>
          <w:szCs w:val="24"/>
        </w:rPr>
        <w:t>технические паспорта компенсирующих устройств;</w:t>
      </w:r>
    </w:p>
    <w:p w14:paraId="7CA6CE45" w14:textId="77777777" w:rsidR="0053053D" w:rsidRPr="00DD0A42" w:rsidRDefault="0053053D" w:rsidP="009C3D1A">
      <w:pPr>
        <w:pStyle w:val="a5"/>
        <w:numPr>
          <w:ilvl w:val="0"/>
          <w:numId w:val="2"/>
        </w:numPr>
        <w:ind w:left="0" w:firstLine="567"/>
        <w:rPr>
          <w:sz w:val="24"/>
          <w:szCs w:val="24"/>
        </w:rPr>
      </w:pPr>
      <w:r w:rsidRPr="00DD0A42">
        <w:rPr>
          <w:sz w:val="24"/>
          <w:szCs w:val="24"/>
        </w:rPr>
        <w:t>паспорта на устройства защиты от повышения давления и самопроизвольного опорожнения тепловых сетей;</w:t>
      </w:r>
    </w:p>
    <w:p w14:paraId="26443643" w14:textId="77777777" w:rsidR="0053053D" w:rsidRPr="00DD0A42" w:rsidRDefault="0053053D" w:rsidP="009C3D1A">
      <w:pPr>
        <w:pStyle w:val="a5"/>
        <w:numPr>
          <w:ilvl w:val="0"/>
          <w:numId w:val="2"/>
        </w:numPr>
        <w:ind w:left="0" w:firstLine="567"/>
        <w:rPr>
          <w:sz w:val="24"/>
          <w:szCs w:val="24"/>
        </w:rPr>
      </w:pPr>
      <w:r w:rsidRPr="00DD0A42">
        <w:rPr>
          <w:sz w:val="24"/>
          <w:szCs w:val="24"/>
        </w:rPr>
        <w:t>паспорта на запорно-регулирующую арматуру на тепловых сетях;</w:t>
      </w:r>
    </w:p>
    <w:p w14:paraId="21E2724C" w14:textId="77777777" w:rsidR="0053053D" w:rsidRPr="00DD0A42" w:rsidRDefault="0053053D" w:rsidP="009C3D1A">
      <w:pPr>
        <w:pStyle w:val="a5"/>
        <w:numPr>
          <w:ilvl w:val="0"/>
          <w:numId w:val="2"/>
        </w:numPr>
        <w:ind w:left="0" w:firstLine="567"/>
        <w:rPr>
          <w:sz w:val="24"/>
          <w:szCs w:val="24"/>
        </w:rPr>
      </w:pPr>
      <w:r w:rsidRPr="00DD0A42">
        <w:rPr>
          <w:sz w:val="24"/>
          <w:szCs w:val="24"/>
        </w:rPr>
        <w:t>графики регулирования отпуска тепла в тепловые сети;</w:t>
      </w:r>
    </w:p>
    <w:p w14:paraId="07478BCE" w14:textId="77777777" w:rsidR="0053053D" w:rsidRPr="00DD0A42" w:rsidRDefault="0053053D" w:rsidP="009C3D1A">
      <w:pPr>
        <w:pStyle w:val="a5"/>
        <w:numPr>
          <w:ilvl w:val="0"/>
          <w:numId w:val="2"/>
        </w:numPr>
        <w:ind w:left="0" w:firstLine="567"/>
        <w:rPr>
          <w:sz w:val="24"/>
          <w:szCs w:val="24"/>
        </w:rPr>
      </w:pPr>
      <w:r w:rsidRPr="00DD0A42">
        <w:rPr>
          <w:sz w:val="24"/>
          <w:szCs w:val="24"/>
        </w:rPr>
        <w:t>данные режимных карт по расходам и давления теплоносителя в контрольных точках тепловой сети;</w:t>
      </w:r>
    </w:p>
    <w:p w14:paraId="5ECB082B" w14:textId="77777777" w:rsidR="0053053D" w:rsidRPr="00DD0A42" w:rsidRDefault="0053053D" w:rsidP="009C3D1A">
      <w:pPr>
        <w:pStyle w:val="a5"/>
        <w:numPr>
          <w:ilvl w:val="0"/>
          <w:numId w:val="2"/>
        </w:numPr>
        <w:ind w:left="0" w:firstLine="567"/>
        <w:rPr>
          <w:sz w:val="24"/>
          <w:szCs w:val="24"/>
        </w:rPr>
      </w:pPr>
      <w:r w:rsidRPr="00DD0A42">
        <w:rPr>
          <w:sz w:val="24"/>
          <w:szCs w:val="24"/>
        </w:rPr>
        <w:t xml:space="preserve">описание типов присоединений </w:t>
      </w:r>
      <w:proofErr w:type="spellStart"/>
      <w:r w:rsidRPr="00DD0A42">
        <w:rPr>
          <w:sz w:val="24"/>
          <w:szCs w:val="24"/>
        </w:rPr>
        <w:t>теплопотребляющих</w:t>
      </w:r>
      <w:proofErr w:type="spellEnd"/>
      <w:r w:rsidRPr="00DD0A42">
        <w:rPr>
          <w:sz w:val="24"/>
          <w:szCs w:val="24"/>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p>
    <w:p w14:paraId="2E054B83" w14:textId="77777777" w:rsidR="0053053D" w:rsidRPr="00DD0A42" w:rsidRDefault="0053053D" w:rsidP="009C3D1A">
      <w:pPr>
        <w:pStyle w:val="a5"/>
        <w:numPr>
          <w:ilvl w:val="0"/>
          <w:numId w:val="2"/>
        </w:numPr>
        <w:ind w:left="0" w:firstLine="567"/>
        <w:rPr>
          <w:sz w:val="24"/>
          <w:szCs w:val="24"/>
        </w:rPr>
      </w:pPr>
      <w:r w:rsidRPr="00DD0A42">
        <w:rPr>
          <w:sz w:val="24"/>
          <w:szCs w:val="24"/>
        </w:rPr>
        <w:t>данные с приборов учета тепловой энергии.</w:t>
      </w:r>
    </w:p>
    <w:p w14:paraId="1C2EBE07" w14:textId="77777777" w:rsidR="0053053D" w:rsidRPr="00222D4E" w:rsidRDefault="0053053D" w:rsidP="00B3119D">
      <w:pPr>
        <w:widowControl w:val="0"/>
        <w:numPr>
          <w:ilvl w:val="1"/>
          <w:numId w:val="19"/>
        </w:numPr>
        <w:tabs>
          <w:tab w:val="left" w:pos="1134"/>
        </w:tabs>
        <w:adjustRightInd w:val="0"/>
        <w:ind w:left="1134" w:hanging="567"/>
        <w:textAlignment w:val="baseline"/>
        <w:outlineLvl w:val="2"/>
        <w:rPr>
          <w:rFonts w:eastAsia="Microsoft YaHei" w:cs="Times New Roman"/>
          <w:b/>
          <w:spacing w:val="-10"/>
          <w:kern w:val="28"/>
          <w:sz w:val="24"/>
        </w:rPr>
      </w:pPr>
      <w:bookmarkStart w:id="3" w:name="_Toc133079403"/>
      <w:r w:rsidRPr="00222D4E">
        <w:rPr>
          <w:rFonts w:eastAsia="Microsoft YaHei" w:cs="Times New Roman"/>
          <w:b/>
          <w:spacing w:val="-10"/>
          <w:kern w:val="28"/>
          <w:sz w:val="24"/>
        </w:rPr>
        <w:lastRenderedPageBreak/>
        <w:t>Общее назначение электронной модели системы теплоснабжения</w:t>
      </w:r>
      <w:bookmarkEnd w:id="3"/>
    </w:p>
    <w:p w14:paraId="483CD96D" w14:textId="72B5BE42" w:rsidR="0053053D" w:rsidRPr="00DD0A42" w:rsidRDefault="0053053D" w:rsidP="00222D4E">
      <w:pPr>
        <w:ind w:firstLine="567"/>
        <w:rPr>
          <w:sz w:val="24"/>
          <w:szCs w:val="24"/>
        </w:rPr>
      </w:pPr>
      <w:r w:rsidRPr="00DD0A42">
        <w:rPr>
          <w:sz w:val="24"/>
          <w:szCs w:val="24"/>
        </w:rPr>
        <w:t>Электронная модель системы теплоснабжения</w:t>
      </w:r>
      <w:r w:rsidR="008A7AAD" w:rsidRPr="00DD0A42">
        <w:rPr>
          <w:sz w:val="24"/>
          <w:szCs w:val="24"/>
        </w:rPr>
        <w:t xml:space="preserve"> </w:t>
      </w:r>
      <w:r w:rsidR="000D0BC8" w:rsidRPr="00DD0A42">
        <w:rPr>
          <w:sz w:val="24"/>
          <w:szCs w:val="24"/>
        </w:rPr>
        <w:t xml:space="preserve">городского округа «город </w:t>
      </w:r>
      <w:r w:rsidR="001667D5">
        <w:rPr>
          <w:sz w:val="24"/>
          <w:szCs w:val="24"/>
        </w:rPr>
        <w:t>Дагестанские Огни</w:t>
      </w:r>
      <w:r w:rsidR="000D0BC8" w:rsidRPr="00DD0A42">
        <w:rPr>
          <w:sz w:val="24"/>
          <w:szCs w:val="24"/>
        </w:rPr>
        <w:t xml:space="preserve">» </w:t>
      </w:r>
      <w:r w:rsidRPr="00DD0A42">
        <w:rPr>
          <w:sz w:val="24"/>
          <w:szCs w:val="24"/>
        </w:rPr>
        <w:t>(далее по тексту электронная модель) разрабатывалась в целях:</w:t>
      </w:r>
    </w:p>
    <w:p w14:paraId="616DFDFE" w14:textId="77777777" w:rsidR="0053053D" w:rsidRPr="00DD0A42" w:rsidRDefault="0053053D" w:rsidP="00CB66C4">
      <w:pPr>
        <w:pStyle w:val="a5"/>
        <w:numPr>
          <w:ilvl w:val="0"/>
          <w:numId w:val="1"/>
        </w:numPr>
        <w:ind w:left="0" w:firstLine="567"/>
        <w:rPr>
          <w:sz w:val="24"/>
          <w:szCs w:val="24"/>
        </w:rPr>
      </w:pPr>
      <w:r w:rsidRPr="00DD0A42">
        <w:rPr>
          <w:sz w:val="24"/>
          <w:szCs w:val="24"/>
        </w:rPr>
        <w:t xml:space="preserve">повышения </w:t>
      </w:r>
      <w:proofErr w:type="gramStart"/>
      <w:r w:rsidRPr="00DD0A42">
        <w:rPr>
          <w:sz w:val="24"/>
          <w:szCs w:val="24"/>
        </w:rPr>
        <w:t>эффективности информационного обеспечения процессов принятия решений</w:t>
      </w:r>
      <w:proofErr w:type="gramEnd"/>
      <w:r w:rsidRPr="00DD0A42">
        <w:rPr>
          <w:sz w:val="24"/>
          <w:szCs w:val="24"/>
        </w:rPr>
        <w:t xml:space="preserve"> в области текущего функционирования и перспективного развития системы теплоснабжения города;</w:t>
      </w:r>
    </w:p>
    <w:p w14:paraId="53B5D97B" w14:textId="77777777" w:rsidR="0053053D" w:rsidRPr="00DD0A42" w:rsidRDefault="0053053D" w:rsidP="00CB66C4">
      <w:pPr>
        <w:pStyle w:val="a5"/>
        <w:numPr>
          <w:ilvl w:val="0"/>
          <w:numId w:val="1"/>
        </w:numPr>
        <w:ind w:left="0" w:firstLine="567"/>
        <w:rPr>
          <w:sz w:val="24"/>
          <w:szCs w:val="24"/>
        </w:rPr>
      </w:pPr>
      <w:r w:rsidRPr="00DD0A42">
        <w:rPr>
          <w:sz w:val="24"/>
          <w:szCs w:val="24"/>
        </w:rPr>
        <w:t xml:space="preserve">проведения единой политики в организации текущей деятельности </w:t>
      </w:r>
      <w:proofErr w:type="spellStart"/>
      <w:r w:rsidRPr="00DD0A42">
        <w:rPr>
          <w:sz w:val="24"/>
          <w:szCs w:val="24"/>
        </w:rPr>
        <w:t>энергопредприятий</w:t>
      </w:r>
      <w:proofErr w:type="spellEnd"/>
      <w:r w:rsidRPr="00DD0A42">
        <w:rPr>
          <w:sz w:val="24"/>
          <w:szCs w:val="24"/>
        </w:rPr>
        <w:t xml:space="preserve"> и в перспективном развитии всей системы теплоснабжения города;</w:t>
      </w:r>
    </w:p>
    <w:p w14:paraId="02652638" w14:textId="77777777" w:rsidR="0053053D" w:rsidRPr="00DD0A42" w:rsidRDefault="0053053D" w:rsidP="00CB66C4">
      <w:pPr>
        <w:pStyle w:val="a5"/>
        <w:numPr>
          <w:ilvl w:val="0"/>
          <w:numId w:val="1"/>
        </w:numPr>
        <w:ind w:left="0" w:firstLine="567"/>
        <w:rPr>
          <w:sz w:val="24"/>
          <w:szCs w:val="24"/>
        </w:rPr>
      </w:pPr>
      <w:r w:rsidRPr="00DD0A42">
        <w:rPr>
          <w:sz w:val="24"/>
          <w:szCs w:val="24"/>
        </w:rPr>
        <w:t>обеспечения устойчивого градостроительного развития города;</w:t>
      </w:r>
    </w:p>
    <w:p w14:paraId="7D77E059" w14:textId="77777777" w:rsidR="0053053D" w:rsidRPr="00DD0A42" w:rsidRDefault="0053053D" w:rsidP="00CB66C4">
      <w:pPr>
        <w:pStyle w:val="a5"/>
        <w:numPr>
          <w:ilvl w:val="0"/>
          <w:numId w:val="1"/>
        </w:numPr>
        <w:ind w:left="0" w:firstLine="567"/>
        <w:rPr>
          <w:sz w:val="24"/>
          <w:szCs w:val="24"/>
        </w:rPr>
      </w:pPr>
      <w:r w:rsidRPr="00DD0A42">
        <w:rPr>
          <w:sz w:val="24"/>
          <w:szCs w:val="24"/>
        </w:rPr>
        <w:t>разработки мер для повышения надежности системы теплоснабжения города;</w:t>
      </w:r>
    </w:p>
    <w:p w14:paraId="7AE6A467" w14:textId="77777777" w:rsidR="0053053D" w:rsidRPr="00DD0A42" w:rsidRDefault="0053053D" w:rsidP="00CB66C4">
      <w:pPr>
        <w:pStyle w:val="a5"/>
        <w:numPr>
          <w:ilvl w:val="0"/>
          <w:numId w:val="1"/>
        </w:numPr>
        <w:ind w:left="0" w:firstLine="567"/>
        <w:rPr>
          <w:sz w:val="24"/>
          <w:szCs w:val="24"/>
        </w:rPr>
      </w:pPr>
      <w:r w:rsidRPr="00DD0A42">
        <w:rPr>
          <w:sz w:val="24"/>
          <w:szCs w:val="24"/>
        </w:rPr>
        <w:t>минимизации вероятности возникновения аварийных ситуаций в системе теплоснабжения;</w:t>
      </w:r>
    </w:p>
    <w:p w14:paraId="7D3DEDBD" w14:textId="77777777" w:rsidR="0053053D" w:rsidRPr="00DD0A42" w:rsidRDefault="0053053D" w:rsidP="00CB66C4">
      <w:pPr>
        <w:pStyle w:val="a5"/>
        <w:numPr>
          <w:ilvl w:val="0"/>
          <w:numId w:val="1"/>
        </w:numPr>
        <w:ind w:left="0" w:firstLine="567"/>
        <w:rPr>
          <w:sz w:val="24"/>
          <w:szCs w:val="24"/>
        </w:rPr>
      </w:pPr>
      <w:r w:rsidRPr="00DD0A42">
        <w:rPr>
          <w:sz w:val="24"/>
          <w:szCs w:val="24"/>
        </w:rPr>
        <w:t>создания единой информационной платформы для анализа состояния системы теплоснабжения.</w:t>
      </w:r>
    </w:p>
    <w:p w14:paraId="4BD66245" w14:textId="77777777" w:rsidR="0053053D" w:rsidRPr="00DD0A42" w:rsidRDefault="0053053D" w:rsidP="00CB66C4">
      <w:pPr>
        <w:ind w:firstLine="567"/>
        <w:rPr>
          <w:sz w:val="24"/>
          <w:szCs w:val="24"/>
        </w:rPr>
      </w:pPr>
      <w:r w:rsidRPr="00DD0A42">
        <w:rPr>
          <w:sz w:val="24"/>
          <w:szCs w:val="24"/>
        </w:rPr>
        <w:t>Разработанная электронная модель предназначена для решения следующих задач:</w:t>
      </w:r>
    </w:p>
    <w:p w14:paraId="7A84DF95" w14:textId="77777777" w:rsidR="0053053D" w:rsidRPr="00DD0A42" w:rsidRDefault="0053053D" w:rsidP="00CB66C4">
      <w:pPr>
        <w:pStyle w:val="a5"/>
        <w:numPr>
          <w:ilvl w:val="0"/>
          <w:numId w:val="3"/>
        </w:numPr>
        <w:ind w:left="0" w:firstLine="567"/>
        <w:rPr>
          <w:sz w:val="24"/>
          <w:szCs w:val="24"/>
        </w:rPr>
      </w:pPr>
      <w:r w:rsidRPr="00DD0A42">
        <w:rPr>
          <w:sz w:val="24"/>
          <w:szCs w:val="24"/>
        </w:rPr>
        <w:t>создание электронной схемы существующих и</w:t>
      </w:r>
      <w:r w:rsidR="00D708D9" w:rsidRPr="00DD0A42">
        <w:rPr>
          <w:sz w:val="24"/>
          <w:szCs w:val="24"/>
        </w:rPr>
        <w:t xml:space="preserve"> перспективных тепло</w:t>
      </w:r>
      <w:r w:rsidR="00932916" w:rsidRPr="00DD0A42">
        <w:rPr>
          <w:sz w:val="24"/>
          <w:szCs w:val="24"/>
        </w:rPr>
        <w:t xml:space="preserve">вых сетей и </w:t>
      </w:r>
      <w:r w:rsidRPr="00DD0A42">
        <w:rPr>
          <w:sz w:val="24"/>
          <w:szCs w:val="24"/>
        </w:rPr>
        <w:t>объектов системы теплоснабжения, привязанных к топографической основе города с полным топологическим описанием связанности объектов;</w:t>
      </w:r>
    </w:p>
    <w:p w14:paraId="56825442" w14:textId="77777777" w:rsidR="0053053D" w:rsidRPr="00DD0A42" w:rsidRDefault="0053053D" w:rsidP="00CB66C4">
      <w:pPr>
        <w:pStyle w:val="a5"/>
        <w:numPr>
          <w:ilvl w:val="0"/>
          <w:numId w:val="3"/>
        </w:numPr>
        <w:ind w:left="0" w:firstLine="567"/>
        <w:rPr>
          <w:sz w:val="24"/>
          <w:szCs w:val="24"/>
        </w:rPr>
      </w:pPr>
      <w:r w:rsidRPr="00DD0A42">
        <w:rPr>
          <w:sz w:val="24"/>
          <w:szCs w:val="24"/>
        </w:rPr>
        <w:t>оптимизация существующей системы теплоснабжения (оптимизация гидравлических режимов, определение оптимальных характеристик проектируемых и реконструируемых участков и других объектов тепловых сетей);</w:t>
      </w:r>
    </w:p>
    <w:p w14:paraId="60E74F00" w14:textId="77777777" w:rsidR="0053053D" w:rsidRPr="00DD0A42" w:rsidRDefault="0053053D" w:rsidP="00CB66C4">
      <w:pPr>
        <w:pStyle w:val="a5"/>
        <w:numPr>
          <w:ilvl w:val="0"/>
          <w:numId w:val="3"/>
        </w:numPr>
        <w:ind w:left="0" w:firstLine="567"/>
        <w:rPr>
          <w:sz w:val="24"/>
          <w:szCs w:val="24"/>
        </w:rPr>
      </w:pPr>
      <w:r w:rsidRPr="00DD0A42">
        <w:rPr>
          <w:sz w:val="24"/>
          <w:szCs w:val="24"/>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w:t>
      </w:r>
    </w:p>
    <w:p w14:paraId="24CEA9D7" w14:textId="77777777" w:rsidR="0053053D" w:rsidRPr="00DD0A42" w:rsidRDefault="0053053D" w:rsidP="00CB66C4">
      <w:pPr>
        <w:pStyle w:val="a5"/>
        <w:numPr>
          <w:ilvl w:val="0"/>
          <w:numId w:val="3"/>
        </w:numPr>
        <w:ind w:left="0" w:firstLine="567"/>
        <w:rPr>
          <w:sz w:val="24"/>
          <w:szCs w:val="24"/>
        </w:rPr>
      </w:pPr>
      <w:r w:rsidRPr="00DD0A42">
        <w:rPr>
          <w:sz w:val="24"/>
          <w:szCs w:val="24"/>
        </w:rPr>
        <w:t>оперативное моделирование аварийных ситуаций с целью обеспечения тепловой энергией потребителей;</w:t>
      </w:r>
    </w:p>
    <w:p w14:paraId="275653BB" w14:textId="77777777" w:rsidR="0053053D" w:rsidRPr="00DD0A42" w:rsidRDefault="0053053D" w:rsidP="00CB66C4">
      <w:pPr>
        <w:pStyle w:val="a5"/>
        <w:numPr>
          <w:ilvl w:val="0"/>
          <w:numId w:val="3"/>
        </w:numPr>
        <w:ind w:left="0" w:firstLine="567"/>
        <w:rPr>
          <w:sz w:val="24"/>
          <w:szCs w:val="24"/>
        </w:rPr>
      </w:pPr>
      <w:bookmarkStart w:id="4" w:name="_Toc238544301"/>
      <w:bookmarkStart w:id="5" w:name="_Toc239152778"/>
      <w:bookmarkStart w:id="6" w:name="_Toc243381213"/>
      <w:r w:rsidRPr="00DD0A42">
        <w:rPr>
          <w:sz w:val="24"/>
          <w:szCs w:val="24"/>
        </w:rPr>
        <w:t>мониторинг развития системы теплоснабжения;</w:t>
      </w:r>
    </w:p>
    <w:p w14:paraId="35D6F05F" w14:textId="77777777" w:rsidR="001963F6" w:rsidRPr="00DD0A42" w:rsidRDefault="0053053D" w:rsidP="00C41ADA">
      <w:pPr>
        <w:pStyle w:val="a5"/>
        <w:numPr>
          <w:ilvl w:val="0"/>
          <w:numId w:val="3"/>
        </w:numPr>
        <w:ind w:left="567" w:firstLine="0"/>
        <w:rPr>
          <w:sz w:val="24"/>
          <w:szCs w:val="24"/>
        </w:rPr>
      </w:pPr>
      <w:r w:rsidRPr="00DD0A42">
        <w:rPr>
          <w:sz w:val="24"/>
          <w:szCs w:val="24"/>
        </w:rPr>
        <w:t>обеспечение актуализации схемы теплоснабжения</w:t>
      </w:r>
      <w:bookmarkEnd w:id="4"/>
      <w:bookmarkEnd w:id="5"/>
      <w:bookmarkEnd w:id="6"/>
      <w:r w:rsidR="001123FA" w:rsidRPr="00DD0A42">
        <w:rPr>
          <w:sz w:val="24"/>
          <w:szCs w:val="24"/>
        </w:rPr>
        <w:t>.</w:t>
      </w:r>
    </w:p>
    <w:p w14:paraId="11D03246" w14:textId="77777777" w:rsidR="00823F59" w:rsidRPr="00222D4E" w:rsidRDefault="00823F59" w:rsidP="00B3119D">
      <w:pPr>
        <w:widowControl w:val="0"/>
        <w:numPr>
          <w:ilvl w:val="1"/>
          <w:numId w:val="19"/>
        </w:numPr>
        <w:tabs>
          <w:tab w:val="left" w:pos="1134"/>
        </w:tabs>
        <w:adjustRightInd w:val="0"/>
        <w:ind w:left="1134" w:hanging="567"/>
        <w:textAlignment w:val="baseline"/>
        <w:outlineLvl w:val="2"/>
        <w:rPr>
          <w:rFonts w:eastAsia="Microsoft YaHei" w:cs="Times New Roman"/>
          <w:b/>
          <w:spacing w:val="-10"/>
          <w:kern w:val="28"/>
          <w:sz w:val="24"/>
        </w:rPr>
      </w:pPr>
      <w:bookmarkStart w:id="7" w:name="_Toc530147666"/>
      <w:bookmarkStart w:id="8" w:name="_Toc7964569"/>
      <w:bookmarkStart w:id="9" w:name="_Toc133079404"/>
      <w:r w:rsidRPr="00222D4E">
        <w:rPr>
          <w:rFonts w:eastAsia="Microsoft YaHei" w:cs="Times New Roman"/>
          <w:b/>
          <w:spacing w:val="-10"/>
          <w:kern w:val="28"/>
          <w:sz w:val="24"/>
        </w:rPr>
        <w:lastRenderedPageBreak/>
        <w:t>Структура и состав электронной модели</w:t>
      </w:r>
      <w:bookmarkEnd w:id="7"/>
      <w:bookmarkEnd w:id="8"/>
      <w:bookmarkEnd w:id="9"/>
    </w:p>
    <w:p w14:paraId="7B255F06" w14:textId="77777777" w:rsidR="00823F59" w:rsidRPr="00DD0A42" w:rsidRDefault="00823F59" w:rsidP="00B3119D">
      <w:pPr>
        <w:widowControl w:val="0"/>
        <w:numPr>
          <w:ilvl w:val="2"/>
          <w:numId w:val="19"/>
        </w:numPr>
        <w:tabs>
          <w:tab w:val="left" w:pos="1276"/>
        </w:tabs>
        <w:adjustRightInd w:val="0"/>
        <w:ind w:left="1134" w:hanging="567"/>
        <w:textAlignment w:val="baseline"/>
        <w:outlineLvl w:val="2"/>
      </w:pPr>
      <w:bookmarkStart w:id="10" w:name="_Toc530147667"/>
      <w:bookmarkStart w:id="11" w:name="_Toc7964570"/>
      <w:bookmarkStart w:id="12" w:name="_Toc133079405"/>
      <w:r w:rsidRPr="00222D4E">
        <w:rPr>
          <w:rFonts w:eastAsia="Microsoft YaHei" w:cs="Times New Roman"/>
          <w:b/>
          <w:spacing w:val="-10"/>
          <w:kern w:val="28"/>
          <w:sz w:val="24"/>
        </w:rPr>
        <w:t>Основные понятия и определения</w:t>
      </w:r>
      <w:bookmarkEnd w:id="10"/>
      <w:bookmarkEnd w:id="11"/>
      <w:bookmarkEnd w:id="12"/>
    </w:p>
    <w:p w14:paraId="63BB60D7" w14:textId="77777777" w:rsidR="00823F59" w:rsidRPr="00DD0A42" w:rsidRDefault="00823F59" w:rsidP="00222D4E">
      <w:pPr>
        <w:pStyle w:val="afff8"/>
        <w:jc w:val="both"/>
        <w:rPr>
          <w:sz w:val="24"/>
          <w:szCs w:val="24"/>
        </w:rPr>
      </w:pPr>
      <w:proofErr w:type="gramStart"/>
      <w:r w:rsidRPr="00DD0A42">
        <w:rPr>
          <w:sz w:val="24"/>
          <w:szCs w:val="24"/>
        </w:rPr>
        <w:t>Геоинформационная система (ГИС) - информационная система, обеспечивающая сбор, хранение, обработку, доступ, отображение и распространение пространственно-координированных данных.</w:t>
      </w:r>
      <w:proofErr w:type="gramEnd"/>
      <w:r w:rsidRPr="00DD0A42">
        <w:rPr>
          <w:sz w:val="24"/>
          <w:szCs w:val="24"/>
        </w:rPr>
        <w:t xml:space="preserve">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14:paraId="267EF518" w14:textId="77777777" w:rsidR="00823F59" w:rsidRPr="00DD0A42" w:rsidRDefault="00823F59" w:rsidP="00552704">
      <w:pPr>
        <w:pStyle w:val="afff8"/>
        <w:jc w:val="both"/>
        <w:rPr>
          <w:sz w:val="24"/>
          <w:szCs w:val="24"/>
        </w:rPr>
      </w:pPr>
      <w:r w:rsidRPr="00DD0A42">
        <w:rPr>
          <w:sz w:val="24"/>
          <w:szCs w:val="24"/>
        </w:rPr>
        <w:t>ГИС Zulu хранит два типа информации — графическую и семантическую.</w:t>
      </w:r>
    </w:p>
    <w:p w14:paraId="6F8D5D27" w14:textId="77777777" w:rsidR="00823F59" w:rsidRPr="00DD0A42" w:rsidRDefault="00823F59" w:rsidP="00552704">
      <w:pPr>
        <w:pStyle w:val="afff8"/>
        <w:jc w:val="both"/>
        <w:rPr>
          <w:sz w:val="24"/>
          <w:szCs w:val="24"/>
        </w:rPr>
      </w:pPr>
      <w:r w:rsidRPr="00DD0A42">
        <w:rPr>
          <w:sz w:val="24"/>
          <w:szCs w:val="24"/>
        </w:rPr>
        <w:t>Графические данные — 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14:paraId="1D3B8D4B" w14:textId="77777777" w:rsidR="00823F59" w:rsidRPr="00DD0A42" w:rsidRDefault="00823F59" w:rsidP="00552704">
      <w:pPr>
        <w:pStyle w:val="afff8"/>
        <w:jc w:val="both"/>
        <w:rPr>
          <w:sz w:val="24"/>
          <w:szCs w:val="24"/>
        </w:rPr>
      </w:pPr>
      <w:r w:rsidRPr="00DD0A42">
        <w:rPr>
          <w:sz w:val="24"/>
          <w:szCs w:val="24"/>
        </w:rPr>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14:paraId="10A82DEC" w14:textId="77777777" w:rsidR="00823F59" w:rsidRPr="00DD0A42" w:rsidRDefault="00823F59" w:rsidP="00552704">
      <w:pPr>
        <w:pStyle w:val="afff8"/>
        <w:jc w:val="both"/>
        <w:rPr>
          <w:sz w:val="24"/>
          <w:szCs w:val="24"/>
        </w:rPr>
      </w:pPr>
      <w:r w:rsidRPr="00DD0A42">
        <w:rPr>
          <w:sz w:val="24"/>
          <w:szCs w:val="24"/>
        </w:rPr>
        <w:t>Слой - 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14:paraId="1EF668A4" w14:textId="77777777" w:rsidR="00823F59" w:rsidRPr="00DD0A42" w:rsidRDefault="00823F59" w:rsidP="00552704">
      <w:pPr>
        <w:pStyle w:val="afff8"/>
        <w:jc w:val="both"/>
        <w:rPr>
          <w:sz w:val="24"/>
          <w:szCs w:val="24"/>
        </w:rPr>
      </w:pPr>
      <w:r w:rsidRPr="00DD0A42">
        <w:rPr>
          <w:sz w:val="24"/>
          <w:szCs w:val="24"/>
        </w:rPr>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14:paraId="6E190E01" w14:textId="77777777" w:rsidR="00823F59" w:rsidRPr="00DD0A42" w:rsidRDefault="00823F59" w:rsidP="00552704">
      <w:pPr>
        <w:pStyle w:val="afff8"/>
        <w:jc w:val="both"/>
        <w:rPr>
          <w:sz w:val="24"/>
          <w:szCs w:val="24"/>
        </w:rPr>
      </w:pPr>
      <w:r w:rsidRPr="00DD0A42">
        <w:rPr>
          <w:sz w:val="24"/>
          <w:szCs w:val="24"/>
        </w:rPr>
        <w:t>Идентификатор (ID) - 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14:paraId="523B1F91" w14:textId="77777777" w:rsidR="00823F59" w:rsidRPr="00DD0A42" w:rsidRDefault="00823F59" w:rsidP="00552704">
      <w:pPr>
        <w:pStyle w:val="afff8"/>
        <w:jc w:val="both"/>
        <w:rPr>
          <w:sz w:val="24"/>
          <w:szCs w:val="24"/>
        </w:rPr>
      </w:pPr>
      <w:r w:rsidRPr="00DD0A42">
        <w:rPr>
          <w:sz w:val="24"/>
          <w:szCs w:val="24"/>
        </w:rPr>
        <w:t>По способу хранения графической информации существуют следующие слои:</w:t>
      </w:r>
    </w:p>
    <w:p w14:paraId="4136EA66"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векторные;</w:t>
      </w:r>
    </w:p>
    <w:p w14:paraId="72CB140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lastRenderedPageBreak/>
        <w:t>растровые;</w:t>
      </w:r>
    </w:p>
    <w:p w14:paraId="73CC73F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lang w:val="en-US"/>
        </w:rPr>
        <w:t>c</w:t>
      </w:r>
      <w:r w:rsidRPr="00DD0A42">
        <w:rPr>
          <w:sz w:val="24"/>
          <w:szCs w:val="24"/>
        </w:rPr>
        <w:t>лои рельефа;</w:t>
      </w:r>
    </w:p>
    <w:p w14:paraId="0589845B"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слои с серверов.</w:t>
      </w:r>
    </w:p>
    <w:p w14:paraId="07A73E66" w14:textId="77777777" w:rsidR="00823F59" w:rsidRPr="00DD0A42" w:rsidRDefault="00823F59" w:rsidP="00552704">
      <w:pPr>
        <w:pStyle w:val="afff8"/>
        <w:jc w:val="both"/>
        <w:rPr>
          <w:sz w:val="24"/>
          <w:szCs w:val="24"/>
        </w:rPr>
      </w:pPr>
      <w:r w:rsidRPr="00DD0A42">
        <w:rPr>
          <w:sz w:val="24"/>
          <w:szCs w:val="24"/>
        </w:rPr>
        <w:t>Векторный слой может содержать: точечные (пиктограммы или «символы»), текстовые, линейные (линии, полилинии), площадные (контуры, поликонтуры) объекты. 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14:paraId="36119065" w14:textId="77777777" w:rsidR="00823F59" w:rsidRPr="00DD0A42" w:rsidRDefault="00823F59" w:rsidP="00552704">
      <w:pPr>
        <w:pStyle w:val="afff8"/>
        <w:jc w:val="both"/>
        <w:rPr>
          <w:sz w:val="24"/>
          <w:szCs w:val="24"/>
        </w:rPr>
      </w:pPr>
      <w:r w:rsidRPr="00DD0A42">
        <w:rPr>
          <w:sz w:val="24"/>
          <w:szCs w:val="24"/>
        </w:rPr>
        <w:t>Простые графические объекты содержат все ат</w:t>
      </w:r>
      <w:r w:rsidR="00CB66C4" w:rsidRPr="00DD0A42">
        <w:rPr>
          <w:sz w:val="24"/>
          <w:szCs w:val="24"/>
        </w:rPr>
        <w:t>рибуты отображения внутри себя.</w:t>
      </w:r>
    </w:p>
    <w:p w14:paraId="5ADD3527" w14:textId="77777777" w:rsidR="00823F59" w:rsidRPr="00DD0A42" w:rsidRDefault="00823F59" w:rsidP="00552704">
      <w:pPr>
        <w:pStyle w:val="afff8"/>
        <w:jc w:val="both"/>
        <w:rPr>
          <w:sz w:val="24"/>
          <w:szCs w:val="24"/>
        </w:rPr>
      </w:pPr>
      <w:r w:rsidRPr="00DD0A42">
        <w:rPr>
          <w:sz w:val="24"/>
          <w:szCs w:val="24"/>
        </w:rPr>
        <w:t>Типовые графические объекты содержат лишь ссылку на типовую структуру, которая и определяет графический тип, атрибуты отображения и текущее состояние объекта (такие объекты, как правило, используют при нанесении инженерных сетей).</w:t>
      </w:r>
    </w:p>
    <w:p w14:paraId="734CF76D" w14:textId="77777777" w:rsidR="00823F59" w:rsidRPr="00DD0A42" w:rsidRDefault="00823F59" w:rsidP="00552704">
      <w:pPr>
        <w:pStyle w:val="afff8"/>
        <w:jc w:val="both"/>
        <w:rPr>
          <w:sz w:val="24"/>
          <w:szCs w:val="24"/>
        </w:rPr>
      </w:pPr>
      <w:r w:rsidRPr="00DD0A42">
        <w:rPr>
          <w:sz w:val="24"/>
          <w:szCs w:val="24"/>
        </w:rPr>
        <w:t>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w:t>
      </w:r>
    </w:p>
    <w:p w14:paraId="6ABCFDC4" w14:textId="77777777" w:rsidR="00823F59" w:rsidRPr="00DD0A42" w:rsidRDefault="00823F59" w:rsidP="00552704">
      <w:pPr>
        <w:pStyle w:val="afff8"/>
        <w:jc w:val="both"/>
        <w:rPr>
          <w:sz w:val="24"/>
          <w:szCs w:val="24"/>
        </w:rPr>
      </w:pPr>
      <w:r w:rsidRPr="00DD0A42">
        <w:rPr>
          <w:sz w:val="24"/>
          <w:szCs w:val="24"/>
        </w:rPr>
        <w:t>Растровый слой задается файлом изображения 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Эти файлы имеют простой текстовый формат. Растровая группа – это объединение растровых объектов, рассматриваемых системой как один объект.</w:t>
      </w:r>
    </w:p>
    <w:p w14:paraId="6F603B11" w14:textId="77777777" w:rsidR="00823F59" w:rsidRPr="00DD0A42" w:rsidRDefault="00823F59" w:rsidP="00552704">
      <w:pPr>
        <w:pStyle w:val="afff8"/>
        <w:jc w:val="both"/>
        <w:rPr>
          <w:sz w:val="24"/>
          <w:szCs w:val="24"/>
        </w:rPr>
      </w:pPr>
      <w:r w:rsidRPr="00DD0A42">
        <w:rPr>
          <w:sz w:val="24"/>
          <w:szCs w:val="24"/>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14:paraId="59C6E679" w14:textId="77777777" w:rsidR="00823F59" w:rsidRPr="00DD0A42" w:rsidRDefault="00823F59" w:rsidP="00552704">
      <w:pPr>
        <w:pStyle w:val="afff8"/>
        <w:jc w:val="both"/>
        <w:rPr>
          <w:sz w:val="24"/>
          <w:szCs w:val="24"/>
        </w:rPr>
      </w:pPr>
      <w:r w:rsidRPr="00DD0A42">
        <w:rPr>
          <w:sz w:val="24"/>
          <w:szCs w:val="24"/>
        </w:rPr>
        <w:t>В системе помимо растровых и векторных слоев имеется возможность использовать слои с серверов, поддерживающих спецификацию WMS (Web Map Service).</w:t>
      </w:r>
    </w:p>
    <w:p w14:paraId="3E848DFE" w14:textId="77777777" w:rsidR="00823F59" w:rsidRPr="00DD0A42" w:rsidRDefault="00823F59" w:rsidP="00552704">
      <w:pPr>
        <w:pStyle w:val="afff8"/>
        <w:jc w:val="both"/>
        <w:rPr>
          <w:sz w:val="24"/>
          <w:szCs w:val="24"/>
        </w:rPr>
      </w:pPr>
      <w:r w:rsidRPr="00DD0A42">
        <w:rPr>
          <w:sz w:val="24"/>
          <w:szCs w:val="24"/>
        </w:rPr>
        <w:t>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w:t>
      </w:r>
      <w:r w:rsidR="00186BA9" w:rsidRPr="00DD0A42">
        <w:rPr>
          <w:sz w:val="24"/>
          <w:szCs w:val="24"/>
        </w:rPr>
        <w:t>ом с расширением ZMP (ZuluMaP).</w:t>
      </w:r>
    </w:p>
    <w:p w14:paraId="7E482189" w14:textId="77777777" w:rsidR="00823F59" w:rsidRDefault="00823F59" w:rsidP="00552704">
      <w:pPr>
        <w:pStyle w:val="afff8"/>
        <w:jc w:val="both"/>
        <w:rPr>
          <w:sz w:val="24"/>
          <w:szCs w:val="24"/>
        </w:rPr>
      </w:pPr>
      <w:r w:rsidRPr="00DD0A42">
        <w:rPr>
          <w:sz w:val="24"/>
          <w:szCs w:val="24"/>
        </w:rPr>
        <w:lastRenderedPageBreak/>
        <w:t>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w:t>
      </w:r>
    </w:p>
    <w:p w14:paraId="3F483B0C" w14:textId="77777777" w:rsidR="00222D4E" w:rsidRDefault="00222D4E" w:rsidP="00552704">
      <w:pPr>
        <w:pStyle w:val="afff8"/>
        <w:jc w:val="both"/>
        <w:rPr>
          <w:sz w:val="24"/>
          <w:szCs w:val="24"/>
        </w:rPr>
      </w:pPr>
    </w:p>
    <w:p w14:paraId="510E2336" w14:textId="77777777" w:rsidR="00222D4E" w:rsidRPr="00DD0A42" w:rsidRDefault="00222D4E" w:rsidP="00552704">
      <w:pPr>
        <w:pStyle w:val="afff8"/>
        <w:jc w:val="both"/>
        <w:rPr>
          <w:sz w:val="24"/>
          <w:szCs w:val="24"/>
        </w:rPr>
      </w:pPr>
    </w:p>
    <w:p w14:paraId="303B83ED" w14:textId="77777777" w:rsidR="00823F59" w:rsidRPr="00222D4E" w:rsidRDefault="00823F59" w:rsidP="00B3119D">
      <w:pPr>
        <w:widowControl w:val="0"/>
        <w:numPr>
          <w:ilvl w:val="2"/>
          <w:numId w:val="19"/>
        </w:numPr>
        <w:tabs>
          <w:tab w:val="left" w:pos="1134"/>
        </w:tabs>
        <w:adjustRightInd w:val="0"/>
        <w:ind w:left="1134" w:hanging="567"/>
        <w:textAlignment w:val="baseline"/>
        <w:outlineLvl w:val="2"/>
        <w:rPr>
          <w:rFonts w:eastAsia="Microsoft YaHei" w:cs="Times New Roman"/>
          <w:b/>
          <w:spacing w:val="-10"/>
          <w:kern w:val="28"/>
          <w:sz w:val="24"/>
        </w:rPr>
      </w:pPr>
      <w:bookmarkStart w:id="13" w:name="_Toc530147668"/>
      <w:bookmarkStart w:id="14" w:name="_Toc7964571"/>
      <w:bookmarkStart w:id="15" w:name="_Toc133079406"/>
      <w:r w:rsidRPr="00222D4E">
        <w:rPr>
          <w:rFonts w:eastAsia="Microsoft YaHei" w:cs="Times New Roman"/>
          <w:b/>
          <w:spacing w:val="-10"/>
          <w:kern w:val="28"/>
          <w:sz w:val="24"/>
        </w:rPr>
        <w:t>Базовые возможности ГИС Zulu</w:t>
      </w:r>
      <w:bookmarkEnd w:id="13"/>
      <w:bookmarkEnd w:id="14"/>
      <w:bookmarkEnd w:id="15"/>
    </w:p>
    <w:p w14:paraId="7640D803" w14:textId="77777777" w:rsidR="00823F59" w:rsidRPr="00DD0A42" w:rsidRDefault="00823F59" w:rsidP="00222D4E">
      <w:pPr>
        <w:pStyle w:val="afff8"/>
        <w:jc w:val="both"/>
        <w:rPr>
          <w:sz w:val="24"/>
          <w:szCs w:val="24"/>
        </w:rPr>
      </w:pPr>
      <w:r w:rsidRPr="00DD0A42">
        <w:rPr>
          <w:sz w:val="24"/>
          <w:szCs w:val="24"/>
        </w:rPr>
        <w:t>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w:t>
      </w:r>
      <w:r w:rsidR="00186BA9" w:rsidRPr="00DD0A42">
        <w:rPr>
          <w:sz w:val="24"/>
          <w:szCs w:val="24"/>
        </w:rPr>
        <w:t>ами данных.</w:t>
      </w:r>
    </w:p>
    <w:p w14:paraId="30ABDEC8" w14:textId="77777777" w:rsidR="00823F59" w:rsidRPr="00DD0A42" w:rsidRDefault="00823F59" w:rsidP="00552704">
      <w:pPr>
        <w:pStyle w:val="afff8"/>
        <w:jc w:val="both"/>
        <w:rPr>
          <w:sz w:val="24"/>
          <w:szCs w:val="24"/>
        </w:rPr>
      </w:pPr>
      <w:r w:rsidRPr="00DD0A42">
        <w:rPr>
          <w:sz w:val="24"/>
          <w:szCs w:val="24"/>
        </w:rPr>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14:paraId="4C8E6384" w14:textId="77777777" w:rsidR="00823F59" w:rsidRPr="00DD0A42" w:rsidRDefault="00823F59" w:rsidP="00552704">
      <w:pPr>
        <w:pStyle w:val="afff8"/>
        <w:jc w:val="both"/>
        <w:rPr>
          <w:sz w:val="24"/>
          <w:szCs w:val="24"/>
        </w:rPr>
      </w:pPr>
      <w:r w:rsidRPr="00DD0A42">
        <w:rPr>
          <w:sz w:val="24"/>
          <w:szCs w:val="24"/>
        </w:rPr>
        <w:t>При создании и корректировке электронной модели ГИС Zulu позволяет:</w:t>
      </w:r>
    </w:p>
    <w:p w14:paraId="0D8C9606"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осуществлять обработку растровых изображений форматов при помощи встроенного графического редактора;</w:t>
      </w:r>
    </w:p>
    <w:p w14:paraId="65641A33"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пользоваться данными с серверов, поддерживающих спецификацию WMS (Web Map Service);</w:t>
      </w:r>
    </w:p>
    <w:p w14:paraId="4C4E154E"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14:paraId="6A94380F"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работать с семантическими данными, подключаемыми к слою из внешних источников BDE, ODBC или ADO через описатели баз данных;</w:t>
      </w:r>
    </w:p>
    <w:p w14:paraId="533798C6"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16ECD167"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выполнять пространственные запросы по объектам карты в соответствии со спецификациями OGC;</w:t>
      </w:r>
    </w:p>
    <w:p w14:paraId="162A1E5C"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создавать модель рельефа местности и строить на ее основе изолинии, зоны затопления профили и растры рельефа, рассчитывать площади и объемы;</w:t>
      </w:r>
    </w:p>
    <w:p w14:paraId="68DB5CE7"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lastRenderedPageBreak/>
        <w:t>экспортировать данные из семантической базы или результаты запроса в электронную таблицу Microsoft Excel или страницу HTML;</w:t>
      </w:r>
    </w:p>
    <w:p w14:paraId="4287ED93"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программно или по семантическим данным создавать тематические раскраски, с помощью которых меняется стиль отображения объектов;</w:t>
      </w:r>
    </w:p>
    <w:p w14:paraId="73B1EA34"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0B72C9E0"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отображать объекты слоя в формате псевдо-3D позволяющем визуализироваться относительные высоты объектов (например, высоты зданий);</w:t>
      </w:r>
    </w:p>
    <w:p w14:paraId="4DB748F3"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создавать и использовать библиотеку графических элементов систем теплоснабжения и режимов их функционирования;</w:t>
      </w:r>
    </w:p>
    <w:p w14:paraId="0B76836C"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создавать расчетные схемы инженерных коммуникаций с автоматическим формированием топологии сети и соответствующих баз данных;</w:t>
      </w:r>
    </w:p>
    <w:p w14:paraId="5C9C8459"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изменять топологию сетей и режимы работы ее элементов;</w:t>
      </w:r>
    </w:p>
    <w:p w14:paraId="7B8E3A6C" w14:textId="77777777" w:rsidR="00823F59"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375752A4" w14:textId="77777777" w:rsidR="00521713" w:rsidRDefault="00521713" w:rsidP="00521713">
      <w:pPr>
        <w:pStyle w:val="afff8"/>
        <w:tabs>
          <w:tab w:val="clear" w:pos="0"/>
          <w:tab w:val="clear" w:pos="10206"/>
          <w:tab w:val="right" w:leader="dot" w:pos="851"/>
        </w:tabs>
        <w:ind w:left="567" w:firstLine="0"/>
        <w:jc w:val="both"/>
        <w:rPr>
          <w:sz w:val="24"/>
          <w:szCs w:val="24"/>
        </w:rPr>
      </w:pPr>
    </w:p>
    <w:p w14:paraId="7A9453A0" w14:textId="77777777" w:rsidR="00521713" w:rsidRPr="00DD0A42" w:rsidRDefault="00521713" w:rsidP="00521713">
      <w:pPr>
        <w:pStyle w:val="afff8"/>
        <w:tabs>
          <w:tab w:val="clear" w:pos="0"/>
          <w:tab w:val="clear" w:pos="10206"/>
          <w:tab w:val="right" w:leader="dot" w:pos="851"/>
        </w:tabs>
        <w:ind w:left="567" w:firstLine="0"/>
        <w:jc w:val="both"/>
        <w:rPr>
          <w:sz w:val="24"/>
          <w:szCs w:val="24"/>
        </w:rPr>
      </w:pPr>
    </w:p>
    <w:p w14:paraId="1A643740" w14:textId="77777777" w:rsidR="00823F59" w:rsidRPr="00521713" w:rsidRDefault="00823F59" w:rsidP="00B3119D">
      <w:pPr>
        <w:widowControl w:val="0"/>
        <w:numPr>
          <w:ilvl w:val="2"/>
          <w:numId w:val="19"/>
        </w:numPr>
        <w:tabs>
          <w:tab w:val="left" w:pos="1276"/>
        </w:tabs>
        <w:adjustRightInd w:val="0"/>
        <w:ind w:left="1134" w:hanging="567"/>
        <w:textAlignment w:val="baseline"/>
        <w:outlineLvl w:val="2"/>
        <w:rPr>
          <w:rFonts w:eastAsia="Microsoft YaHei" w:cs="Times New Roman"/>
          <w:b/>
          <w:spacing w:val="-10"/>
          <w:kern w:val="28"/>
          <w:sz w:val="24"/>
        </w:rPr>
      </w:pPr>
      <w:bookmarkStart w:id="16" w:name="_Toc530147669"/>
      <w:bookmarkStart w:id="17" w:name="_Toc7964572"/>
      <w:bookmarkStart w:id="18" w:name="_Toc133079407"/>
      <w:r w:rsidRPr="00521713">
        <w:rPr>
          <w:rFonts w:eastAsia="Microsoft YaHei" w:cs="Times New Roman"/>
          <w:b/>
          <w:spacing w:val="-10"/>
          <w:kern w:val="28"/>
          <w:sz w:val="24"/>
        </w:rPr>
        <w:t>Моделирование тепловой сети</w:t>
      </w:r>
      <w:bookmarkEnd w:id="16"/>
      <w:bookmarkEnd w:id="17"/>
      <w:bookmarkEnd w:id="18"/>
    </w:p>
    <w:p w14:paraId="11A84907" w14:textId="77777777" w:rsidR="00823F59" w:rsidRPr="00DD0A42" w:rsidRDefault="00823F59" w:rsidP="00521713">
      <w:pPr>
        <w:pStyle w:val="afff8"/>
        <w:jc w:val="both"/>
        <w:rPr>
          <w:sz w:val="24"/>
          <w:szCs w:val="24"/>
        </w:rPr>
      </w:pPr>
      <w:r w:rsidRPr="00DD0A42">
        <w:rPr>
          <w:sz w:val="24"/>
          <w:szCs w:val="24"/>
        </w:rPr>
        <w:t>Пакет ZuluThermo, основой для работы которого является ГИС Zulu,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00063C8E" w14:textId="77777777" w:rsidR="00823F59" w:rsidRPr="00DD0A42" w:rsidRDefault="00823F59" w:rsidP="00552704">
      <w:pPr>
        <w:pStyle w:val="afff8"/>
        <w:jc w:val="both"/>
        <w:rPr>
          <w:sz w:val="24"/>
          <w:szCs w:val="24"/>
        </w:rPr>
      </w:pPr>
      <w:r w:rsidRPr="00DD0A42">
        <w:rPr>
          <w:sz w:val="24"/>
          <w:szCs w:val="24"/>
        </w:rPr>
        <w:t>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w:t>
      </w:r>
    </w:p>
    <w:p w14:paraId="0A4DD11B" w14:textId="77777777" w:rsidR="00823F59" w:rsidRPr="00DD0A42" w:rsidRDefault="00823F59" w:rsidP="00552704">
      <w:pPr>
        <w:pStyle w:val="afff8"/>
        <w:jc w:val="both"/>
        <w:rPr>
          <w:sz w:val="24"/>
          <w:szCs w:val="24"/>
        </w:rPr>
      </w:pPr>
      <w:r w:rsidRPr="00DD0A42">
        <w:rPr>
          <w:sz w:val="24"/>
          <w:szCs w:val="24"/>
        </w:rPr>
        <w:t xml:space="preserve">Источник – это символьный объект тепловой сети, моделирующий режим работы котельной или ТЭЦ. В математической модели источник представляется </w:t>
      </w:r>
      <w:r w:rsidRPr="00DD0A42">
        <w:rPr>
          <w:sz w:val="24"/>
          <w:szCs w:val="24"/>
        </w:rPr>
        <w:lastRenderedPageBreak/>
        <w:t>сетевым насосом, создающим располагаемый напор, и подпиточным насосом, определяющим напор в обратном трубопроводе.</w:t>
      </w:r>
    </w:p>
    <w:p w14:paraId="665BB127" w14:textId="77777777" w:rsidR="00823F59" w:rsidRPr="00DD0A42" w:rsidRDefault="00823F59" w:rsidP="00552704">
      <w:pPr>
        <w:pStyle w:val="afff8"/>
        <w:jc w:val="both"/>
        <w:rPr>
          <w:sz w:val="24"/>
          <w:szCs w:val="24"/>
        </w:rPr>
      </w:pPr>
      <w:r w:rsidRPr="00DD0A42">
        <w:rPr>
          <w:sz w:val="24"/>
          <w:szCs w:val="24"/>
        </w:rPr>
        <w:t>Участок – это линейный объект, на котором не меняются: диаметр трубопровода, тип прокладки, вид изоляции, расход теплоносителя.</w:t>
      </w:r>
    </w:p>
    <w:p w14:paraId="66A82370" w14:textId="77777777" w:rsidR="00823F59" w:rsidRPr="00DD0A42" w:rsidRDefault="00823F59" w:rsidP="00552704">
      <w:pPr>
        <w:pStyle w:val="afff8"/>
        <w:jc w:val="both"/>
        <w:rPr>
          <w:sz w:val="24"/>
          <w:szCs w:val="24"/>
        </w:rPr>
      </w:pPr>
      <w:r w:rsidRPr="00DD0A42">
        <w:rPr>
          <w:sz w:val="24"/>
          <w:szCs w:val="24"/>
        </w:rPr>
        <w:t>Потребитель – это символьной объект тепловой сети, характеризующийся потреблением тепловой энергии и сетевой воды.</w:t>
      </w:r>
    </w:p>
    <w:p w14:paraId="5B647A7E" w14:textId="77777777" w:rsidR="00823F59" w:rsidRPr="00DD0A42" w:rsidRDefault="00823F59" w:rsidP="00552704">
      <w:pPr>
        <w:pStyle w:val="afff8"/>
        <w:jc w:val="both"/>
        <w:rPr>
          <w:sz w:val="24"/>
          <w:szCs w:val="24"/>
        </w:rPr>
      </w:pPr>
      <w:r w:rsidRPr="00DD0A42">
        <w:rPr>
          <w:sz w:val="24"/>
          <w:szCs w:val="24"/>
        </w:rPr>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38BC28D0" w14:textId="77777777" w:rsidR="00823F59" w:rsidRPr="00DD0A42" w:rsidRDefault="00823F59" w:rsidP="00552704">
      <w:pPr>
        <w:pStyle w:val="afff8"/>
        <w:jc w:val="both"/>
        <w:rPr>
          <w:sz w:val="24"/>
          <w:szCs w:val="24"/>
        </w:rPr>
      </w:pPr>
      <w:r w:rsidRPr="00DD0A42">
        <w:rPr>
          <w:sz w:val="24"/>
          <w:szCs w:val="24"/>
        </w:rPr>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257682C3" w14:textId="77777777" w:rsidR="00823F59" w:rsidRPr="00DD0A42" w:rsidRDefault="00823F59" w:rsidP="00552704">
      <w:pPr>
        <w:pStyle w:val="afff8"/>
        <w:jc w:val="both"/>
        <w:rPr>
          <w:sz w:val="24"/>
          <w:szCs w:val="24"/>
        </w:rPr>
      </w:pPr>
      <w:r w:rsidRPr="00DD0A42">
        <w:rPr>
          <w:sz w:val="24"/>
          <w:szCs w:val="24"/>
        </w:rPr>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4E834C74" w14:textId="77777777" w:rsidR="00823F59" w:rsidRDefault="00823F59" w:rsidP="00552704">
      <w:pPr>
        <w:pStyle w:val="afff8"/>
        <w:jc w:val="both"/>
        <w:rPr>
          <w:sz w:val="24"/>
          <w:szCs w:val="24"/>
        </w:rPr>
      </w:pPr>
      <w:r w:rsidRPr="00DD0A42">
        <w:rPr>
          <w:sz w:val="24"/>
          <w:szCs w:val="24"/>
        </w:rPr>
        <w:t>Тепловая сеть может быть изображена схематично, при этом неважно, будут ли координаты узлов (объектов тепловой сети) и углы поворотов (точки перелома участков) введены по координатам с геодезической точностью или обрисованы по подложке. Важно, чтобы нужные объекты тепловой сети (узлы) были соединены участками (дугами). Схематичное изображение модели тепловой сети позволяет быстро провести теплогидравлические расчеты, но не даёт возможности определить местонахождение своих сетей.</w:t>
      </w:r>
    </w:p>
    <w:p w14:paraId="357E5012" w14:textId="77777777" w:rsidR="00521713" w:rsidRDefault="00521713" w:rsidP="00552704">
      <w:pPr>
        <w:pStyle w:val="afff8"/>
        <w:jc w:val="both"/>
        <w:rPr>
          <w:sz w:val="24"/>
          <w:szCs w:val="24"/>
        </w:rPr>
      </w:pPr>
    </w:p>
    <w:p w14:paraId="49D297A8" w14:textId="77777777" w:rsidR="00521713" w:rsidRPr="00DD0A42" w:rsidRDefault="00521713" w:rsidP="00552704">
      <w:pPr>
        <w:pStyle w:val="afff8"/>
        <w:jc w:val="both"/>
        <w:rPr>
          <w:sz w:val="24"/>
          <w:szCs w:val="24"/>
        </w:rPr>
      </w:pPr>
    </w:p>
    <w:p w14:paraId="1E18E146" w14:textId="77777777" w:rsidR="00823F59" w:rsidRPr="00521713" w:rsidRDefault="00823F59" w:rsidP="00B3119D">
      <w:pPr>
        <w:widowControl w:val="0"/>
        <w:numPr>
          <w:ilvl w:val="2"/>
          <w:numId w:val="19"/>
        </w:numPr>
        <w:tabs>
          <w:tab w:val="left" w:pos="1276"/>
        </w:tabs>
        <w:adjustRightInd w:val="0"/>
        <w:ind w:left="1276" w:hanging="709"/>
        <w:textAlignment w:val="baseline"/>
        <w:outlineLvl w:val="2"/>
        <w:rPr>
          <w:rFonts w:eastAsia="Microsoft YaHei" w:cs="Times New Roman"/>
          <w:b/>
          <w:spacing w:val="-10"/>
          <w:kern w:val="28"/>
          <w:sz w:val="24"/>
        </w:rPr>
      </w:pPr>
      <w:bookmarkStart w:id="19" w:name="_Toc530147670"/>
      <w:bookmarkStart w:id="20" w:name="_Toc7964573"/>
      <w:bookmarkStart w:id="21" w:name="_Toc133079408"/>
      <w:r w:rsidRPr="00521713">
        <w:rPr>
          <w:rFonts w:eastAsia="Microsoft YaHei" w:cs="Times New Roman"/>
          <w:b/>
          <w:spacing w:val="-10"/>
          <w:kern w:val="28"/>
          <w:sz w:val="24"/>
        </w:rPr>
        <w:t>Исходные данные модели тепловой сети</w:t>
      </w:r>
      <w:bookmarkEnd w:id="19"/>
      <w:bookmarkEnd w:id="20"/>
      <w:bookmarkEnd w:id="21"/>
    </w:p>
    <w:p w14:paraId="3B86F9D2" w14:textId="77777777" w:rsidR="00823F59" w:rsidRPr="00DD0A42" w:rsidRDefault="00823F59" w:rsidP="00521713">
      <w:pPr>
        <w:pStyle w:val="afff8"/>
        <w:jc w:val="both"/>
        <w:rPr>
          <w:sz w:val="24"/>
          <w:szCs w:val="24"/>
        </w:rPr>
      </w:pPr>
      <w:r w:rsidRPr="00DD0A42">
        <w:rPr>
          <w:sz w:val="24"/>
          <w:szCs w:val="24"/>
        </w:rPr>
        <w:t>Прежде чем приступить к инженерным расчетам, необходимо занести исходные данные, достаточно полно характеризующие все основные объекты тепловой сети. В зависимости от вида проводимого расчета, может потребоваться занести дополнительные данные к уже введенным. Исходные данные хранятся в соответствующей базе данных, которая подключается к схеме, описывающую топологию сети.</w:t>
      </w:r>
    </w:p>
    <w:p w14:paraId="442ABA64" w14:textId="77777777" w:rsidR="00823F59" w:rsidRPr="00DD0A42" w:rsidRDefault="00823F59" w:rsidP="00552704">
      <w:pPr>
        <w:pStyle w:val="afff8"/>
        <w:jc w:val="both"/>
        <w:rPr>
          <w:sz w:val="24"/>
          <w:szCs w:val="24"/>
        </w:rPr>
      </w:pPr>
      <w:r w:rsidRPr="00DD0A42">
        <w:rPr>
          <w:sz w:val="24"/>
          <w:szCs w:val="24"/>
        </w:rPr>
        <w:t>Перечень исходных данных, описывающих источник сети:</w:t>
      </w:r>
    </w:p>
    <w:p w14:paraId="363D64A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lastRenderedPageBreak/>
        <w:t>геодезическая отметка, м;</w:t>
      </w:r>
    </w:p>
    <w:p w14:paraId="6C4AF15E"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температура в подающем трубопроводе, °С;</w:t>
      </w:r>
    </w:p>
    <w:p w14:paraId="121AA4C7"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значение температуры сетевой воды в подающем трубопроводе, на которое было выполнено проектирование системы централизованного теплоснабжения, °С;</w:t>
      </w:r>
    </w:p>
    <w:p w14:paraId="23302310"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температура холодной водопроводной воды, °С;</w:t>
      </w:r>
    </w:p>
    <w:p w14:paraId="08BDDC3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температура наружного воздуха, °С;</w:t>
      </w:r>
    </w:p>
    <w:p w14:paraId="76B583FD"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располагаемый напор на выходе из источника, м;</w:t>
      </w:r>
    </w:p>
    <w:p w14:paraId="2C957D9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напор в обратном трубопроводе на источнике, м;</w:t>
      </w:r>
    </w:p>
    <w:p w14:paraId="7DFFED4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текущая температура наружного воздуха, °С;</w:t>
      </w:r>
    </w:p>
    <w:p w14:paraId="5E3EE4C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другие данные, необходимые для некоторых типов расчетов.</w:t>
      </w:r>
    </w:p>
    <w:p w14:paraId="2DDBAFCA" w14:textId="77777777" w:rsidR="00823F59" w:rsidRPr="00DD0A42" w:rsidRDefault="00823F59" w:rsidP="00552704">
      <w:pPr>
        <w:pStyle w:val="afff8"/>
        <w:jc w:val="both"/>
        <w:rPr>
          <w:sz w:val="24"/>
          <w:szCs w:val="24"/>
        </w:rPr>
      </w:pPr>
      <w:r w:rsidRPr="00DD0A42">
        <w:rPr>
          <w:sz w:val="24"/>
          <w:szCs w:val="24"/>
        </w:rPr>
        <w:t>Перечень исходных данных, описывающих потребителя тепловой энергии:</w:t>
      </w:r>
    </w:p>
    <w:p w14:paraId="5FF397C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высота здания потребителя, м;</w:t>
      </w:r>
    </w:p>
    <w:p w14:paraId="1F125409"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схема подключения потребителя – выбирается схема присоединения узла ввода;</w:t>
      </w:r>
    </w:p>
    <w:p w14:paraId="1D2E8D3A"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значение температуры сетевой воды, на которое было выполнено проектирование систем отопления (СО) и вентиляции (СВ);</w:t>
      </w:r>
    </w:p>
    <w:p w14:paraId="1DECA724"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нагрузка на отопление Гкал/ч;</w:t>
      </w:r>
    </w:p>
    <w:p w14:paraId="1AD4C4FB"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температура воды на входе в СО, °С;</w:t>
      </w:r>
    </w:p>
    <w:p w14:paraId="6F958DCC"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температура воды на выходе из СО, °С;</w:t>
      </w:r>
    </w:p>
    <w:p w14:paraId="576DC94A"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температура внутреннего воздуха для СО, °С;</w:t>
      </w:r>
    </w:p>
    <w:p w14:paraId="29CFF13A"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наличие регулятора на отопление;</w:t>
      </w:r>
    </w:p>
    <w:p w14:paraId="296613A4"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для зависимых схем, с непосредственным, элеваторным или насосным смещением необходимо дополнительно занести расчетный располагаемый напор в СО, м;</w:t>
      </w:r>
    </w:p>
    <w:p w14:paraId="4C0C3EB0"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для независимых схем, подключенных через теплообменный аппарат необходимо дополнительно указать количество секций теплообменного аппарата (ТО) на СО, потери напора в секциях ТО на СО, м, и др.;</w:t>
      </w:r>
    </w:p>
    <w:p w14:paraId="0CCDC40D"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фактически установленное оборудование: коэффициент пропускной способности регулятора СО, номер установленного элеватора, диаметр установленного сопла элеватора, мм, количество и характеристики установленных шайбы на систему отопления;</w:t>
      </w:r>
    </w:p>
    <w:p w14:paraId="4CE6DF9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нагрузка на вентиляцию Гкал/ч;</w:t>
      </w:r>
    </w:p>
    <w:p w14:paraId="501C9EE3"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температура наружного воздуха для СВ, °С;</w:t>
      </w:r>
    </w:p>
    <w:p w14:paraId="75084E0B"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lastRenderedPageBreak/>
        <w:t>расчетная температура внутреннего воздуха для СВ, °С;</w:t>
      </w:r>
    </w:p>
    <w:p w14:paraId="5AA6E532"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установленные шайбы на систему вентиляции – количество и размеры;</w:t>
      </w:r>
    </w:p>
    <w:p w14:paraId="4FB389E7"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расчетная средняя нагрузка на ГВС Гкал/ч;</w:t>
      </w:r>
    </w:p>
    <w:p w14:paraId="35BE3B7C"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температура воды на ГВС,°C;</w:t>
      </w:r>
    </w:p>
    <w:p w14:paraId="5DFCD25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наличие регулятора температуры;</w:t>
      </w:r>
    </w:p>
    <w:p w14:paraId="471E730E"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доля циркуляции от расхода на ГВС, %;</w:t>
      </w:r>
    </w:p>
    <w:p w14:paraId="7630A7F0"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для систем ГВС с закрытым водоразбором указываются количество секций ТО ГВС I ступени, количество параллельных групп ТО ГВС I ступень и т.д.</w:t>
      </w:r>
    </w:p>
    <w:p w14:paraId="43A7A9CF" w14:textId="77777777" w:rsidR="00823F59" w:rsidRPr="00DD0A42" w:rsidRDefault="00823F59" w:rsidP="00552704">
      <w:pPr>
        <w:pStyle w:val="afff8"/>
        <w:jc w:val="both"/>
        <w:rPr>
          <w:sz w:val="24"/>
          <w:szCs w:val="24"/>
        </w:rPr>
      </w:pPr>
      <w:r w:rsidRPr="00DD0A42">
        <w:rPr>
          <w:sz w:val="24"/>
          <w:szCs w:val="24"/>
        </w:rPr>
        <w:t>Перечень исходных данных, описывающих обобщенного потребителя тепловой энергии:</w:t>
      </w:r>
    </w:p>
    <w:p w14:paraId="122A3B5A"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геодезическая отметка, м;</w:t>
      </w:r>
    </w:p>
    <w:p w14:paraId="7933944E"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способ задания нагрузки - указывается способ задания нагрузки на обобщенном потребителе: расходом или сопротивлением;</w:t>
      </w:r>
    </w:p>
    <w:p w14:paraId="4ACD5F68"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требуемый напор, м;</w:t>
      </w:r>
    </w:p>
    <w:p w14:paraId="43D20859"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доля водоразбора из подающего трубопровода - задается доля отбора воды (от 0 до 1) из подающего трубопровода при открытом водоразборе системы горячего водоснабжения;</w:t>
      </w:r>
    </w:p>
    <w:p w14:paraId="6B9729ED"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при задания нагрузки расходом указывается суммарный расход воды на СО, СВ и закр системы ГВС, т/ч;</w:t>
      </w:r>
    </w:p>
    <w:p w14:paraId="21306302"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расход воды на открытый водоразбор или величина расхода, учитывающего утечки теплоносителя в подающем трубопроводе, т/ч.</w:t>
      </w:r>
    </w:p>
    <w:p w14:paraId="58530B95" w14:textId="77777777" w:rsidR="00823F59" w:rsidRPr="00DD0A42" w:rsidRDefault="00823F59" w:rsidP="00552704">
      <w:pPr>
        <w:pStyle w:val="afff8"/>
        <w:jc w:val="both"/>
        <w:rPr>
          <w:sz w:val="24"/>
          <w:szCs w:val="24"/>
        </w:rPr>
      </w:pPr>
      <w:r w:rsidRPr="00DD0A42">
        <w:rPr>
          <w:sz w:val="24"/>
          <w:szCs w:val="24"/>
        </w:rPr>
        <w:t>Перечень исходных данных, описывающих участок тепловой сети:</w:t>
      </w:r>
    </w:p>
    <w:p w14:paraId="04F03464"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длина участка, м;</w:t>
      </w:r>
    </w:p>
    <w:p w14:paraId="0E168AF7"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внутренний диаметр подающего и обратного трубопроводов, м;</w:t>
      </w:r>
    </w:p>
    <w:p w14:paraId="11DDE6C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шероховатость подающего и обратного трубопроводов, м;</w:t>
      </w:r>
    </w:p>
    <w:p w14:paraId="08EAE08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коэффициент местного сопротивления подающего и обратного трубопроводов;</w:t>
      </w:r>
    </w:p>
    <w:p w14:paraId="35B416B3"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местные сопротивления подающего и обратного трубопроводов;</w:t>
      </w:r>
    </w:p>
    <w:p w14:paraId="58D79656"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данные для расчета тепловых потерь через изоляцию.</w:t>
      </w:r>
    </w:p>
    <w:p w14:paraId="61AF3BC1" w14:textId="77777777" w:rsidR="00823F59" w:rsidRPr="00DD0A42" w:rsidRDefault="00823F59" w:rsidP="00552704">
      <w:pPr>
        <w:pStyle w:val="afff8"/>
        <w:jc w:val="both"/>
        <w:rPr>
          <w:sz w:val="24"/>
          <w:szCs w:val="24"/>
        </w:rPr>
      </w:pPr>
      <w:r w:rsidRPr="00DD0A42">
        <w:rPr>
          <w:sz w:val="24"/>
          <w:szCs w:val="24"/>
        </w:rPr>
        <w:t>Дополнительно к рассмотренным элементам системы теплоснабжения, необходимы исходные данные по другим объектам тепловой сети, таким как насосные станции, центральные тепловые пункты, регуляторы давления и расхода.</w:t>
      </w:r>
    </w:p>
    <w:p w14:paraId="1A944524" w14:textId="77777777" w:rsidR="00CB66C4" w:rsidRDefault="00823F59" w:rsidP="00552704">
      <w:pPr>
        <w:pStyle w:val="afff8"/>
        <w:jc w:val="both"/>
        <w:rPr>
          <w:sz w:val="24"/>
          <w:szCs w:val="24"/>
        </w:rPr>
      </w:pPr>
      <w:r w:rsidRPr="00DD0A42">
        <w:rPr>
          <w:sz w:val="24"/>
          <w:szCs w:val="24"/>
        </w:rPr>
        <w:lastRenderedPageBreak/>
        <w:t>При проведении соответствующих расчетов тепловой сети с учетом тепловых потерь через теплоизоляцию трубопроводов, рассчитываемых по нормам или по фактическому состоянию изоляции, также необходимы дополнительные данные по участкам тепловой сети (тип прокладки, среднегодовые температуры сетевой воды, воздуха и грунта, тип теплоизоляционного материала и др.).</w:t>
      </w:r>
    </w:p>
    <w:p w14:paraId="6B92C009" w14:textId="77777777" w:rsidR="006C6522" w:rsidRDefault="006C6522" w:rsidP="00552704">
      <w:pPr>
        <w:pStyle w:val="afff8"/>
        <w:jc w:val="both"/>
        <w:rPr>
          <w:sz w:val="24"/>
          <w:szCs w:val="24"/>
        </w:rPr>
      </w:pPr>
    </w:p>
    <w:p w14:paraId="1C8FDF36" w14:textId="77777777" w:rsidR="006C6522" w:rsidRPr="00DD0A42" w:rsidRDefault="006C6522" w:rsidP="00552704">
      <w:pPr>
        <w:pStyle w:val="afff8"/>
        <w:jc w:val="both"/>
        <w:rPr>
          <w:sz w:val="24"/>
          <w:szCs w:val="24"/>
        </w:rPr>
      </w:pPr>
    </w:p>
    <w:p w14:paraId="452D2A61" w14:textId="77777777" w:rsidR="00823F59" w:rsidRPr="00521713" w:rsidRDefault="00823F59" w:rsidP="00B3119D">
      <w:pPr>
        <w:widowControl w:val="0"/>
        <w:numPr>
          <w:ilvl w:val="2"/>
          <w:numId w:val="19"/>
        </w:numPr>
        <w:tabs>
          <w:tab w:val="left" w:pos="1134"/>
        </w:tabs>
        <w:adjustRightInd w:val="0"/>
        <w:ind w:left="1134" w:hanging="567"/>
        <w:textAlignment w:val="baseline"/>
        <w:outlineLvl w:val="2"/>
        <w:rPr>
          <w:rFonts w:eastAsia="Microsoft YaHei" w:cs="Times New Roman"/>
          <w:b/>
          <w:spacing w:val="-10"/>
          <w:kern w:val="28"/>
          <w:sz w:val="24"/>
        </w:rPr>
      </w:pPr>
      <w:bookmarkStart w:id="22" w:name="_Toc530147671"/>
      <w:bookmarkStart w:id="23" w:name="_Toc7964574"/>
      <w:bookmarkStart w:id="24" w:name="_Toc133079409"/>
      <w:r w:rsidRPr="00521713">
        <w:rPr>
          <w:rFonts w:eastAsia="Microsoft YaHei" w:cs="Times New Roman"/>
          <w:b/>
          <w:spacing w:val="-10"/>
          <w:kern w:val="28"/>
          <w:sz w:val="24"/>
        </w:rPr>
        <w:t>Инженерные расчеты системы теплоснабжения</w:t>
      </w:r>
      <w:bookmarkEnd w:id="22"/>
      <w:bookmarkEnd w:id="23"/>
      <w:bookmarkEnd w:id="24"/>
    </w:p>
    <w:p w14:paraId="70BF9CD5" w14:textId="77777777" w:rsidR="00823F59" w:rsidRPr="00DD0A42" w:rsidRDefault="00823F59" w:rsidP="00521713">
      <w:pPr>
        <w:pStyle w:val="afff8"/>
        <w:jc w:val="both"/>
        <w:rPr>
          <w:sz w:val="24"/>
          <w:szCs w:val="24"/>
        </w:rPr>
      </w:pPr>
      <w:r w:rsidRPr="00DD0A42">
        <w:rPr>
          <w:sz w:val="24"/>
          <w:szCs w:val="24"/>
        </w:rPr>
        <w:t>Электронная модель системы теплоснабжения, разработанная в среде ГИС Zulu, обеспечивает проведение необходимых инженерных расчетов, связанных с эксплуатацией существующих и проектированием новых тепловых сетей:</w:t>
      </w:r>
    </w:p>
    <w:p w14:paraId="01F0902B"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 тупиковых и кольцевых тепловых сетей, в том числе с повысительными насосными станциями и дросселирующими устройствами, работающие от одного или нескольких источников;</w:t>
      </w:r>
    </w:p>
    <w:p w14:paraId="04D76D9C"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57949EB0"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w:t>
      </w:r>
    </w:p>
    <w:p w14:paraId="7B98AC6D"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 xml:space="preserve">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w:t>
      </w:r>
      <w:r w:rsidRPr="00DD0A42">
        <w:rPr>
          <w:sz w:val="24"/>
          <w:szCs w:val="24"/>
        </w:rPr>
        <w:lastRenderedPageBreak/>
        <w:t>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2B1BD519"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информации настраивается пользователем;</w:t>
      </w:r>
    </w:p>
    <w:p w14:paraId="65CAF187" w14:textId="77777777" w:rsidR="00823F59" w:rsidRPr="00DD0A42" w:rsidRDefault="00823F59" w:rsidP="00552704">
      <w:pPr>
        <w:pStyle w:val="afff8"/>
        <w:tabs>
          <w:tab w:val="right" w:leader="dot" w:pos="851"/>
        </w:tabs>
        <w:ind w:left="567" w:firstLine="0"/>
        <w:jc w:val="both"/>
        <w:rPr>
          <w:sz w:val="24"/>
          <w:szCs w:val="24"/>
        </w:rPr>
      </w:pPr>
      <w:r w:rsidRPr="00DD0A42">
        <w:rPr>
          <w:sz w:val="24"/>
          <w:szCs w:val="24"/>
        </w:rPr>
        <w:t>Расчёт тепловых сетей можно проводить с учётом:</w:t>
      </w:r>
    </w:p>
    <w:p w14:paraId="35A0B2E4"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утечек из тепловой сети и систем теплопотребления;</w:t>
      </w:r>
    </w:p>
    <w:p w14:paraId="70FBAF6A"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тепловых потерь в трубопроводах тепловой сети;</w:t>
      </w:r>
    </w:p>
    <w:p w14:paraId="02856681"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фактически установленного оборудования на абонентских вводах и тепловых сетях.</w:t>
      </w:r>
    </w:p>
    <w:p w14:paraId="52BA130B" w14:textId="77777777" w:rsidR="00CB66C4" w:rsidRDefault="00823F59" w:rsidP="00552704">
      <w:pPr>
        <w:pStyle w:val="afff8"/>
        <w:jc w:val="both"/>
        <w:rPr>
          <w:sz w:val="24"/>
          <w:szCs w:val="24"/>
        </w:rPr>
      </w:pPr>
      <w:r w:rsidRPr="00DD0A42">
        <w:rPr>
          <w:sz w:val="24"/>
          <w:szCs w:val="24"/>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bookmarkStart w:id="25" w:name="_Toc530147672"/>
    </w:p>
    <w:p w14:paraId="2739AE3D" w14:textId="77777777" w:rsidR="00521713" w:rsidRDefault="00521713" w:rsidP="00552704">
      <w:pPr>
        <w:pStyle w:val="afff8"/>
        <w:jc w:val="both"/>
        <w:rPr>
          <w:sz w:val="24"/>
          <w:szCs w:val="24"/>
        </w:rPr>
      </w:pPr>
    </w:p>
    <w:p w14:paraId="0DB85DD2" w14:textId="77777777" w:rsidR="00521713" w:rsidRPr="00DD0A42" w:rsidRDefault="00521713" w:rsidP="00552704">
      <w:pPr>
        <w:pStyle w:val="afff8"/>
        <w:jc w:val="both"/>
        <w:rPr>
          <w:sz w:val="24"/>
          <w:szCs w:val="24"/>
        </w:rPr>
      </w:pPr>
    </w:p>
    <w:p w14:paraId="47795EF8" w14:textId="77777777" w:rsidR="00823F59" w:rsidRPr="00521713" w:rsidRDefault="00823F59" w:rsidP="00B3119D">
      <w:pPr>
        <w:widowControl w:val="0"/>
        <w:numPr>
          <w:ilvl w:val="2"/>
          <w:numId w:val="19"/>
        </w:numPr>
        <w:tabs>
          <w:tab w:val="left" w:pos="1418"/>
        </w:tabs>
        <w:adjustRightInd w:val="0"/>
        <w:ind w:left="1276" w:hanging="646"/>
        <w:textAlignment w:val="baseline"/>
        <w:outlineLvl w:val="2"/>
        <w:rPr>
          <w:rFonts w:eastAsia="Microsoft YaHei" w:cs="Times New Roman"/>
          <w:b/>
          <w:spacing w:val="-10"/>
          <w:kern w:val="28"/>
          <w:sz w:val="24"/>
        </w:rPr>
      </w:pPr>
      <w:bookmarkStart w:id="26" w:name="_Toc7964575"/>
      <w:bookmarkStart w:id="27" w:name="_Toc133079410"/>
      <w:bookmarkEnd w:id="25"/>
      <w:r w:rsidRPr="00521713">
        <w:rPr>
          <w:rFonts w:eastAsia="Microsoft YaHei" w:cs="Times New Roman"/>
          <w:b/>
          <w:spacing w:val="-10"/>
          <w:kern w:val="28"/>
          <w:sz w:val="24"/>
        </w:rPr>
        <w:t>Графическое представление объектов системы теплоснабжения с привязкой к топографической основе</w:t>
      </w:r>
      <w:bookmarkEnd w:id="26"/>
      <w:bookmarkEnd w:id="27"/>
    </w:p>
    <w:p w14:paraId="163D3600" w14:textId="77777777" w:rsidR="00823F59" w:rsidRPr="00DD0A42" w:rsidRDefault="00823F59" w:rsidP="00521713">
      <w:pPr>
        <w:pStyle w:val="afff8"/>
        <w:jc w:val="both"/>
        <w:rPr>
          <w:sz w:val="24"/>
          <w:szCs w:val="24"/>
        </w:rPr>
      </w:pPr>
      <w:r w:rsidRPr="00DD0A42">
        <w:rPr>
          <w:sz w:val="24"/>
          <w:szCs w:val="24"/>
        </w:rPr>
        <w:t>В соответствии с требованиями методических рекомендаций по разработке схем теплоснабжения (утверждены в соответствии с Постановлением Правительства РФ №154) в части разработки электронной модели системы теплоснабжения городов с населением более 100 тысяч человек (раздел IV, п. 69), выполнена ра</w:t>
      </w:r>
      <w:r w:rsidR="00EF5D79" w:rsidRPr="00DD0A42">
        <w:rPr>
          <w:sz w:val="24"/>
          <w:szCs w:val="24"/>
        </w:rPr>
        <w:t>зработка модели второго уровня.</w:t>
      </w:r>
    </w:p>
    <w:p w14:paraId="454D52AD" w14:textId="77777777" w:rsidR="00823F59" w:rsidRPr="00DD0A42" w:rsidRDefault="00823F59" w:rsidP="00CB66C4">
      <w:pPr>
        <w:pStyle w:val="afff8"/>
        <w:jc w:val="both"/>
        <w:rPr>
          <w:sz w:val="24"/>
          <w:szCs w:val="24"/>
        </w:rPr>
      </w:pPr>
      <w:r w:rsidRPr="00DD0A42">
        <w:rPr>
          <w:sz w:val="24"/>
          <w:szCs w:val="24"/>
        </w:rPr>
        <w:t>Электронная модель второго уровня включает описание магистральных и распределительных (квартальных) тепловых сетей до конечных потребителей и характеристики потребителей.</w:t>
      </w:r>
    </w:p>
    <w:p w14:paraId="426984EC" w14:textId="77777777" w:rsidR="00823F59" w:rsidRPr="00DD0A42" w:rsidRDefault="00823F59" w:rsidP="00521713">
      <w:pPr>
        <w:pStyle w:val="afff8"/>
        <w:jc w:val="both"/>
        <w:rPr>
          <w:sz w:val="24"/>
          <w:szCs w:val="24"/>
        </w:rPr>
      </w:pPr>
      <w:r w:rsidRPr="00DD0A42">
        <w:rPr>
          <w:sz w:val="24"/>
          <w:szCs w:val="24"/>
        </w:rPr>
        <w:lastRenderedPageBreak/>
        <w:t>На данном этапе описана топологическая связность объектов системы теплоснабжения (источники тепловой энергии, тепловые камеры, участки тепловых сетей, ЦТП, потребители). Описание топологической связности представляет собой описание гидравлической структуры узлов системы теплоснабжения. В результате выполнения работы создана гидрацвлическая модель системы теплоснабжения, отражающая существующее положение системы теплоснабжения города.</w:t>
      </w:r>
    </w:p>
    <w:p w14:paraId="651D35E9" w14:textId="77777777" w:rsidR="00823F59" w:rsidRPr="00DD0A42" w:rsidRDefault="00823F59" w:rsidP="00521713">
      <w:pPr>
        <w:pStyle w:val="afff8"/>
        <w:jc w:val="both"/>
        <w:rPr>
          <w:sz w:val="24"/>
          <w:szCs w:val="24"/>
        </w:rPr>
      </w:pPr>
      <w:r w:rsidRPr="00DD0A42">
        <w:rPr>
          <w:sz w:val="24"/>
          <w:szCs w:val="24"/>
        </w:rPr>
        <w:t>Разработанная электронная модель содержит в своем составе следующие слои:</w:t>
      </w:r>
    </w:p>
    <w:p w14:paraId="2CAA263B"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Дороги</w:t>
      </w:r>
      <w:r w:rsidR="009E545C" w:rsidRPr="00DD0A42">
        <w:rPr>
          <w:sz w:val="24"/>
          <w:szCs w:val="24"/>
        </w:rPr>
        <w:t>;</w:t>
      </w:r>
    </w:p>
    <w:p w14:paraId="16895F35"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Сторения</w:t>
      </w:r>
      <w:r w:rsidR="009E545C" w:rsidRPr="00DD0A42">
        <w:rPr>
          <w:sz w:val="24"/>
          <w:szCs w:val="24"/>
        </w:rPr>
        <w:t>;</w:t>
      </w:r>
    </w:p>
    <w:p w14:paraId="2F162974"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Административное деление</w:t>
      </w:r>
      <w:r w:rsidR="009E545C" w:rsidRPr="00DD0A42">
        <w:rPr>
          <w:sz w:val="24"/>
          <w:szCs w:val="24"/>
        </w:rPr>
        <w:t>;</w:t>
      </w:r>
    </w:p>
    <w:p w14:paraId="00411FA3"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Кадастровые кварталы</w:t>
      </w:r>
      <w:r w:rsidR="009E545C" w:rsidRPr="00DD0A42">
        <w:rPr>
          <w:sz w:val="24"/>
          <w:szCs w:val="24"/>
        </w:rPr>
        <w:t>;</w:t>
      </w:r>
    </w:p>
    <w:p w14:paraId="5D67512F" w14:textId="77777777" w:rsidR="00823F59" w:rsidRPr="00DD0A42" w:rsidRDefault="00823F59"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Реки и водоемы</w:t>
      </w:r>
      <w:r w:rsidR="009E545C" w:rsidRPr="00DD0A42">
        <w:rPr>
          <w:sz w:val="24"/>
          <w:szCs w:val="24"/>
        </w:rPr>
        <w:t>;</w:t>
      </w:r>
    </w:p>
    <w:p w14:paraId="5FA24EEA" w14:textId="77777777" w:rsidR="00823F59" w:rsidRPr="00DD0A42" w:rsidRDefault="00951BD1" w:rsidP="00B3119D">
      <w:pPr>
        <w:pStyle w:val="afff8"/>
        <w:numPr>
          <w:ilvl w:val="0"/>
          <w:numId w:val="16"/>
        </w:numPr>
        <w:tabs>
          <w:tab w:val="clear" w:pos="0"/>
          <w:tab w:val="clear" w:pos="10206"/>
          <w:tab w:val="right" w:leader="dot" w:pos="851"/>
        </w:tabs>
        <w:ind w:left="0" w:firstLine="567"/>
        <w:jc w:val="both"/>
        <w:rPr>
          <w:sz w:val="24"/>
          <w:szCs w:val="24"/>
        </w:rPr>
      </w:pPr>
      <w:r w:rsidRPr="00DD0A42">
        <w:rPr>
          <w:sz w:val="24"/>
          <w:szCs w:val="24"/>
        </w:rPr>
        <w:t>Тепловая сеть</w:t>
      </w:r>
      <w:r w:rsidR="009E545C" w:rsidRPr="00DD0A42">
        <w:rPr>
          <w:sz w:val="24"/>
          <w:szCs w:val="24"/>
        </w:rPr>
        <w:t>.</w:t>
      </w:r>
    </w:p>
    <w:p w14:paraId="70BA633C" w14:textId="7D78F1D0" w:rsidR="00823F59" w:rsidRPr="00DD0A42" w:rsidRDefault="00823F59" w:rsidP="00CB66C4">
      <w:pPr>
        <w:pStyle w:val="afff8"/>
        <w:jc w:val="both"/>
        <w:rPr>
          <w:sz w:val="24"/>
          <w:szCs w:val="24"/>
        </w:rPr>
      </w:pPr>
      <w:r w:rsidRPr="00DD0A42">
        <w:rPr>
          <w:sz w:val="24"/>
          <w:szCs w:val="24"/>
        </w:rPr>
        <w:t xml:space="preserve">Пример предствления слоёв </w:t>
      </w:r>
      <w:r w:rsidR="008C498C" w:rsidRPr="00DD0A42">
        <w:rPr>
          <w:sz w:val="24"/>
          <w:szCs w:val="24"/>
        </w:rPr>
        <w:t>приведены на рис</w:t>
      </w:r>
      <w:r w:rsidR="00262CD3" w:rsidRPr="00DD0A42">
        <w:rPr>
          <w:sz w:val="24"/>
          <w:szCs w:val="24"/>
        </w:rPr>
        <w:t xml:space="preserve">унке </w:t>
      </w:r>
      <w:r w:rsidR="004D2CFF">
        <w:rPr>
          <w:sz w:val="24"/>
          <w:szCs w:val="24"/>
        </w:rPr>
        <w:t>3.</w:t>
      </w:r>
      <w:r w:rsidR="008C498C" w:rsidRPr="00DD0A42">
        <w:rPr>
          <w:sz w:val="24"/>
          <w:szCs w:val="24"/>
        </w:rPr>
        <w:t>3.1.</w:t>
      </w:r>
    </w:p>
    <w:p w14:paraId="397DFB25" w14:textId="77777777" w:rsidR="00823F59" w:rsidRPr="00DD0A42" w:rsidRDefault="00941BE8" w:rsidP="00E34330">
      <w:pPr>
        <w:pStyle w:val="afff8"/>
        <w:spacing w:line="240" w:lineRule="auto"/>
        <w:ind w:firstLine="0"/>
        <w:jc w:val="center"/>
      </w:pPr>
      <w:r w:rsidRPr="00DD0A42">
        <w:drawing>
          <wp:inline distT="0" distB="0" distL="0" distR="0" wp14:anchorId="516E7CB4" wp14:editId="26A8437F">
            <wp:extent cx="5675587" cy="2743200"/>
            <wp:effectExtent l="19050" t="19050" r="20955" b="190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686385" cy="2748419"/>
                    </a:xfrm>
                    <a:prstGeom prst="rect">
                      <a:avLst/>
                    </a:prstGeom>
                    <a:ln w="3175">
                      <a:solidFill>
                        <a:schemeClr val="tx1"/>
                      </a:solidFill>
                    </a:ln>
                  </pic:spPr>
                </pic:pic>
              </a:graphicData>
            </a:graphic>
          </wp:inline>
        </w:drawing>
      </w:r>
    </w:p>
    <w:p w14:paraId="31188825" w14:textId="0FE39950" w:rsidR="001963F6" w:rsidRPr="004D2CFF" w:rsidRDefault="001963F6" w:rsidP="00B3119D">
      <w:pPr>
        <w:pStyle w:val="afffffe"/>
        <w:numPr>
          <w:ilvl w:val="2"/>
          <w:numId w:val="24"/>
        </w:numPr>
        <w:spacing w:after="120" w:line="240" w:lineRule="auto"/>
        <w:ind w:left="0"/>
        <w:jc w:val="both"/>
        <w:rPr>
          <w:rFonts w:ascii="Arial" w:hAnsi="Arial" w:cs="Arial"/>
          <w:sz w:val="24"/>
          <w:szCs w:val="24"/>
        </w:rPr>
      </w:pPr>
      <w:bookmarkStart w:id="28" w:name="_Toc133076238"/>
      <w:bookmarkStart w:id="29" w:name="_Toc133080536"/>
      <w:r w:rsidRPr="004D2CFF">
        <w:rPr>
          <w:rFonts w:ascii="Arial" w:hAnsi="Arial" w:cs="Arial"/>
          <w:sz w:val="24"/>
          <w:szCs w:val="24"/>
        </w:rPr>
        <w:t>Пример представления графической информации</w:t>
      </w:r>
      <w:bookmarkEnd w:id="28"/>
      <w:bookmarkEnd w:id="29"/>
    </w:p>
    <w:p w14:paraId="152BB4C8" w14:textId="1B458205" w:rsidR="00521713" w:rsidRDefault="00521713">
      <w:r>
        <w:br w:type="page"/>
      </w:r>
    </w:p>
    <w:p w14:paraId="48C31F1E" w14:textId="5F715E8F" w:rsidR="0053053D" w:rsidRPr="00521713" w:rsidRDefault="00951BD1" w:rsidP="00B3119D">
      <w:pPr>
        <w:widowControl w:val="0"/>
        <w:numPr>
          <w:ilvl w:val="1"/>
          <w:numId w:val="19"/>
        </w:numPr>
        <w:tabs>
          <w:tab w:val="left" w:pos="1134"/>
        </w:tabs>
        <w:adjustRightInd w:val="0"/>
        <w:ind w:hanging="225"/>
        <w:textAlignment w:val="baseline"/>
        <w:outlineLvl w:val="2"/>
        <w:rPr>
          <w:rFonts w:eastAsia="Microsoft YaHei" w:cs="Times New Roman"/>
          <w:b/>
          <w:spacing w:val="-10"/>
          <w:kern w:val="28"/>
          <w:sz w:val="24"/>
        </w:rPr>
      </w:pPr>
      <w:bookmarkStart w:id="30" w:name="_Toc133079411"/>
      <w:r w:rsidRPr="00521713">
        <w:rPr>
          <w:rFonts w:eastAsia="Microsoft YaHei" w:cs="Times New Roman"/>
          <w:b/>
          <w:spacing w:val="-10"/>
          <w:kern w:val="28"/>
          <w:sz w:val="24"/>
        </w:rPr>
        <w:lastRenderedPageBreak/>
        <w:t>Объекты системы теплоснабжения</w:t>
      </w:r>
      <w:bookmarkEnd w:id="30"/>
    </w:p>
    <w:p w14:paraId="008DA02A" w14:textId="2D52101A" w:rsidR="0053053D" w:rsidRPr="000B7C8A" w:rsidRDefault="00951BD1" w:rsidP="00B3119D">
      <w:pPr>
        <w:widowControl w:val="0"/>
        <w:numPr>
          <w:ilvl w:val="2"/>
          <w:numId w:val="19"/>
        </w:numPr>
        <w:tabs>
          <w:tab w:val="left" w:pos="1418"/>
        </w:tabs>
        <w:adjustRightInd w:val="0"/>
        <w:ind w:hanging="657"/>
        <w:textAlignment w:val="baseline"/>
        <w:outlineLvl w:val="2"/>
        <w:rPr>
          <w:rFonts w:eastAsia="Microsoft YaHei" w:cs="Times New Roman"/>
          <w:b/>
          <w:spacing w:val="-10"/>
          <w:kern w:val="28"/>
          <w:sz w:val="24"/>
        </w:rPr>
      </w:pPr>
      <w:bookmarkStart w:id="31" w:name="_Toc133079412"/>
      <w:r w:rsidRPr="000B7C8A">
        <w:rPr>
          <w:rFonts w:eastAsia="Microsoft YaHei" w:cs="Times New Roman"/>
          <w:b/>
          <w:spacing w:val="-10"/>
          <w:kern w:val="28"/>
          <w:sz w:val="24"/>
        </w:rPr>
        <w:t>Источники тепловой энергии</w:t>
      </w:r>
      <w:bookmarkEnd w:id="31"/>
    </w:p>
    <w:p w14:paraId="54460BB3" w14:textId="04A3F51B" w:rsidR="00951BD1" w:rsidRPr="00DD0A42" w:rsidRDefault="00951BD1" w:rsidP="000B7C8A">
      <w:pPr>
        <w:pStyle w:val="afff8"/>
        <w:jc w:val="both"/>
        <w:rPr>
          <w:sz w:val="24"/>
          <w:szCs w:val="24"/>
        </w:rPr>
      </w:pPr>
      <w:r w:rsidRPr="00DD0A42">
        <w:rPr>
          <w:sz w:val="24"/>
          <w:szCs w:val="24"/>
        </w:rPr>
        <w:t xml:space="preserve">Электронная модель включает описание и характеристики источников тепловой энергии. Перечень источников тепловой энергии, включенных в электронную модель, представлен в </w:t>
      </w:r>
      <w:r w:rsidR="008C498C" w:rsidRPr="00DD0A42">
        <w:rPr>
          <w:sz w:val="24"/>
          <w:szCs w:val="24"/>
        </w:rPr>
        <w:t xml:space="preserve">таблице </w:t>
      </w:r>
      <w:r w:rsidR="000E3DA4">
        <w:rPr>
          <w:sz w:val="24"/>
          <w:szCs w:val="24"/>
        </w:rPr>
        <w:t>3.4</w:t>
      </w:r>
      <w:r w:rsidR="008C498C" w:rsidRPr="00DD0A42">
        <w:rPr>
          <w:sz w:val="24"/>
          <w:szCs w:val="24"/>
        </w:rPr>
        <w:t>.1</w:t>
      </w:r>
      <w:r w:rsidRPr="00DD0A42">
        <w:rPr>
          <w:sz w:val="24"/>
          <w:szCs w:val="24"/>
        </w:rPr>
        <w:t>.</w:t>
      </w:r>
      <w:r w:rsidR="009A0C99" w:rsidRPr="00DD0A42">
        <w:rPr>
          <w:sz w:val="24"/>
          <w:szCs w:val="24"/>
        </w:rPr>
        <w:t xml:space="preserve"> </w:t>
      </w:r>
    </w:p>
    <w:p w14:paraId="1E3BC4D2" w14:textId="3705AEBE" w:rsidR="001963F6" w:rsidRPr="000E3DA4" w:rsidRDefault="001963F6" w:rsidP="00B3119D">
      <w:pPr>
        <w:pStyle w:val="1f7"/>
        <w:numPr>
          <w:ilvl w:val="2"/>
          <w:numId w:val="22"/>
        </w:numPr>
        <w:tabs>
          <w:tab w:val="left" w:pos="2268"/>
        </w:tabs>
        <w:spacing w:after="120" w:line="240" w:lineRule="auto"/>
        <w:ind w:left="0"/>
        <w:jc w:val="both"/>
      </w:pPr>
      <w:bookmarkStart w:id="32" w:name="_Toc131499794"/>
      <w:bookmarkStart w:id="33" w:name="_Toc133079983"/>
      <w:r w:rsidRPr="00DD0A42">
        <w:t>Перечень</w:t>
      </w:r>
      <w:r w:rsidRPr="000E3DA4">
        <w:t xml:space="preserve"> источников тепловой энергии</w:t>
      </w:r>
      <w:bookmarkEnd w:id="32"/>
      <w:bookmarkEnd w:id="33"/>
    </w:p>
    <w:tbl>
      <w:tblPr>
        <w:tblW w:w="9356" w:type="dxa"/>
        <w:tblInd w:w="108" w:type="dxa"/>
        <w:tblLook w:val="04A0" w:firstRow="1" w:lastRow="0" w:firstColumn="1" w:lastColumn="0" w:noHBand="0" w:noVBand="1"/>
      </w:tblPr>
      <w:tblGrid>
        <w:gridCol w:w="780"/>
        <w:gridCol w:w="8576"/>
      </w:tblGrid>
      <w:tr w:rsidR="000B7C8A" w:rsidRPr="00DD0A42" w14:paraId="23C8E5B6" w14:textId="77777777" w:rsidTr="000B7C8A">
        <w:trPr>
          <w:trHeight w:val="365"/>
        </w:trPr>
        <w:tc>
          <w:tcPr>
            <w:tcW w:w="78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5FA75B7" w14:textId="77777777" w:rsidR="000B7C8A" w:rsidRPr="00DD0A42" w:rsidRDefault="000B7C8A" w:rsidP="00021F30">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w:t>
            </w:r>
          </w:p>
        </w:tc>
        <w:tc>
          <w:tcPr>
            <w:tcW w:w="8576" w:type="dxa"/>
            <w:tcBorders>
              <w:top w:val="single" w:sz="4" w:space="0" w:color="auto"/>
              <w:left w:val="nil"/>
              <w:bottom w:val="single" w:sz="4" w:space="0" w:color="auto"/>
              <w:right w:val="single" w:sz="4" w:space="0" w:color="auto"/>
            </w:tcBorders>
            <w:shd w:val="clear" w:color="000000" w:fill="D9D9D9"/>
            <w:vAlign w:val="center"/>
            <w:hideMark/>
          </w:tcPr>
          <w:p w14:paraId="2482EDFC" w14:textId="77777777" w:rsidR="000B7C8A" w:rsidRPr="00DD0A42" w:rsidRDefault="000B7C8A" w:rsidP="00021F30">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Наименование источника</w:t>
            </w:r>
          </w:p>
        </w:tc>
      </w:tr>
      <w:tr w:rsidR="000B7C8A" w:rsidRPr="00DD0A42" w14:paraId="425EB1DC"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6D2142B8" w14:textId="77777777" w:rsidR="000B7C8A" w:rsidRPr="00DD0A42" w:rsidRDefault="000B7C8A" w:rsidP="00021F3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1</w:t>
            </w:r>
          </w:p>
        </w:tc>
        <w:tc>
          <w:tcPr>
            <w:tcW w:w="8576" w:type="dxa"/>
            <w:tcBorders>
              <w:top w:val="nil"/>
              <w:left w:val="nil"/>
              <w:bottom w:val="single" w:sz="4" w:space="0" w:color="auto"/>
              <w:right w:val="single" w:sz="4" w:space="0" w:color="auto"/>
            </w:tcBorders>
            <w:shd w:val="clear" w:color="000000" w:fill="FFFFFF"/>
          </w:tcPr>
          <w:p w14:paraId="30097140" w14:textId="0A6CF3FF" w:rsidR="000B7C8A" w:rsidRPr="00DD0A42" w:rsidRDefault="000B7C8A" w:rsidP="00C6116C">
            <w:pPr>
              <w:spacing w:line="240" w:lineRule="auto"/>
              <w:ind w:firstLine="0"/>
              <w:jc w:val="left"/>
              <w:rPr>
                <w:rFonts w:eastAsia="Times New Roman"/>
                <w:color w:val="000000"/>
                <w:sz w:val="16"/>
                <w:szCs w:val="16"/>
                <w:lang w:eastAsia="ru-RU"/>
              </w:rPr>
            </w:pPr>
            <w:r>
              <w:rPr>
                <w:rFonts w:eastAsia="Times New Roman"/>
                <w:sz w:val="18"/>
                <w:szCs w:val="18"/>
              </w:rPr>
              <w:t>Котельная №1</w:t>
            </w:r>
            <w:r w:rsidRPr="00F74A15">
              <w:rPr>
                <w:rFonts w:eastAsia="Times New Roman"/>
                <w:sz w:val="18"/>
                <w:szCs w:val="18"/>
              </w:rPr>
              <w:t xml:space="preserve"> </w:t>
            </w:r>
            <w:proofErr w:type="spellStart"/>
            <w:r>
              <w:rPr>
                <w:rFonts w:eastAsia="Times New Roman"/>
                <w:sz w:val="18"/>
                <w:szCs w:val="18"/>
              </w:rPr>
              <w:t>Мкр</w:t>
            </w:r>
            <w:proofErr w:type="spellEnd"/>
            <w:r>
              <w:rPr>
                <w:rFonts w:eastAsia="Times New Roman"/>
                <w:sz w:val="18"/>
                <w:szCs w:val="18"/>
              </w:rPr>
              <w:t>.</w:t>
            </w:r>
            <w:r w:rsidRPr="00F74A15">
              <w:rPr>
                <w:rFonts w:eastAsia="Times New Roman"/>
                <w:sz w:val="18"/>
                <w:szCs w:val="18"/>
              </w:rPr>
              <w:t xml:space="preserve"> «Квадрат»</w:t>
            </w:r>
          </w:p>
        </w:tc>
      </w:tr>
      <w:tr w:rsidR="000B7C8A" w:rsidRPr="00DD0A42" w14:paraId="1E1DB586"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45DA21C2" w14:textId="77777777" w:rsidR="000B7C8A" w:rsidRPr="00DD0A42" w:rsidRDefault="000B7C8A" w:rsidP="00021F3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2</w:t>
            </w:r>
          </w:p>
        </w:tc>
        <w:tc>
          <w:tcPr>
            <w:tcW w:w="8576" w:type="dxa"/>
            <w:tcBorders>
              <w:top w:val="nil"/>
              <w:left w:val="nil"/>
              <w:bottom w:val="single" w:sz="4" w:space="0" w:color="auto"/>
              <w:right w:val="single" w:sz="4" w:space="0" w:color="auto"/>
            </w:tcBorders>
            <w:shd w:val="clear" w:color="000000" w:fill="FFFFFF"/>
          </w:tcPr>
          <w:p w14:paraId="5C4DEB56" w14:textId="7A6892BC" w:rsidR="000B7C8A" w:rsidRPr="00DD0A42" w:rsidRDefault="000B7C8A" w:rsidP="00C6116C">
            <w:pPr>
              <w:spacing w:line="240" w:lineRule="auto"/>
              <w:ind w:firstLine="0"/>
              <w:jc w:val="left"/>
              <w:rPr>
                <w:rFonts w:eastAsia="Times New Roman"/>
                <w:color w:val="000000"/>
                <w:sz w:val="16"/>
                <w:szCs w:val="16"/>
                <w:lang w:eastAsia="ru-RU"/>
              </w:rPr>
            </w:pPr>
            <w:r>
              <w:rPr>
                <w:rFonts w:eastAsia="Times New Roman"/>
                <w:sz w:val="18"/>
                <w:szCs w:val="18"/>
              </w:rPr>
              <w:t xml:space="preserve">Котельная №2 </w:t>
            </w:r>
            <w:r w:rsidRPr="00F74A15">
              <w:rPr>
                <w:rFonts w:eastAsia="Times New Roman"/>
                <w:sz w:val="18"/>
                <w:szCs w:val="18"/>
              </w:rPr>
              <w:t xml:space="preserve"> </w:t>
            </w:r>
            <w:proofErr w:type="spellStart"/>
            <w:r>
              <w:rPr>
                <w:rFonts w:eastAsia="Times New Roman"/>
                <w:sz w:val="18"/>
                <w:szCs w:val="18"/>
              </w:rPr>
              <w:t>Мкр</w:t>
            </w:r>
            <w:proofErr w:type="spellEnd"/>
            <w:r>
              <w:rPr>
                <w:rFonts w:eastAsia="Times New Roman"/>
                <w:sz w:val="18"/>
                <w:szCs w:val="18"/>
              </w:rPr>
              <w:t>.</w:t>
            </w:r>
            <w:r w:rsidRPr="00F74A15">
              <w:rPr>
                <w:rFonts w:eastAsia="Times New Roman"/>
                <w:sz w:val="18"/>
                <w:szCs w:val="18"/>
              </w:rPr>
              <w:t xml:space="preserve"> «Черемушки»</w:t>
            </w:r>
          </w:p>
        </w:tc>
      </w:tr>
      <w:tr w:rsidR="000B7C8A" w:rsidRPr="00DD0A42" w14:paraId="3B4BA525"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74C987A7" w14:textId="77777777" w:rsidR="000B7C8A" w:rsidRPr="00DD0A42" w:rsidRDefault="000B7C8A" w:rsidP="00021F3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3</w:t>
            </w:r>
          </w:p>
        </w:tc>
        <w:tc>
          <w:tcPr>
            <w:tcW w:w="8576" w:type="dxa"/>
            <w:tcBorders>
              <w:top w:val="nil"/>
              <w:left w:val="nil"/>
              <w:bottom w:val="single" w:sz="4" w:space="0" w:color="auto"/>
              <w:right w:val="single" w:sz="4" w:space="0" w:color="auto"/>
            </w:tcBorders>
            <w:shd w:val="clear" w:color="000000" w:fill="FFFFFF"/>
            <w:vAlign w:val="center"/>
          </w:tcPr>
          <w:p w14:paraId="726617C9" w14:textId="51C4A83C" w:rsidR="000B7C8A" w:rsidRPr="00DD0A42" w:rsidRDefault="000B7C8A" w:rsidP="00C6116C">
            <w:pPr>
              <w:spacing w:line="240" w:lineRule="auto"/>
              <w:ind w:firstLine="0"/>
              <w:jc w:val="left"/>
              <w:rPr>
                <w:rFonts w:eastAsia="Times New Roman"/>
                <w:color w:val="000000"/>
                <w:sz w:val="16"/>
                <w:szCs w:val="16"/>
                <w:lang w:eastAsia="ru-RU"/>
              </w:rPr>
            </w:pPr>
            <w:r w:rsidRPr="0033348E">
              <w:rPr>
                <w:rFonts w:eastAsia="Times New Roman"/>
                <w:color w:val="000000"/>
                <w:sz w:val="18"/>
                <w:szCs w:val="18"/>
                <w:lang w:eastAsia="ru-RU"/>
              </w:rPr>
              <w:t xml:space="preserve">БМК </w:t>
            </w:r>
            <w:proofErr w:type="spellStart"/>
            <w:r>
              <w:rPr>
                <w:rFonts w:eastAsia="Times New Roman"/>
                <w:color w:val="000000"/>
                <w:sz w:val="18"/>
                <w:szCs w:val="18"/>
                <w:lang w:eastAsia="ru-RU"/>
              </w:rPr>
              <w:t>Мкр</w:t>
            </w:r>
            <w:proofErr w:type="spellEnd"/>
            <w:r>
              <w:rPr>
                <w:rFonts w:eastAsia="Times New Roman"/>
                <w:color w:val="000000"/>
                <w:sz w:val="18"/>
                <w:szCs w:val="18"/>
                <w:lang w:eastAsia="ru-RU"/>
              </w:rPr>
              <w:t>.</w:t>
            </w:r>
            <w:r w:rsidRPr="00ED386F">
              <w:rPr>
                <w:rFonts w:eastAsia="Times New Roman"/>
                <w:color w:val="000000"/>
                <w:sz w:val="18"/>
                <w:szCs w:val="18"/>
                <w:lang w:eastAsia="ru-RU"/>
              </w:rPr>
              <w:t xml:space="preserve"> </w:t>
            </w:r>
            <w:r>
              <w:rPr>
                <w:rFonts w:eastAsia="Times New Roman"/>
                <w:color w:val="000000"/>
                <w:sz w:val="18"/>
                <w:szCs w:val="18"/>
                <w:lang w:eastAsia="ru-RU"/>
              </w:rPr>
              <w:t>«</w:t>
            </w:r>
            <w:r w:rsidRPr="00ED386F">
              <w:rPr>
                <w:rFonts w:eastAsia="Times New Roman"/>
                <w:color w:val="000000"/>
                <w:sz w:val="18"/>
                <w:szCs w:val="18"/>
                <w:lang w:eastAsia="ru-RU"/>
              </w:rPr>
              <w:t>Черемушки</w:t>
            </w:r>
            <w:r>
              <w:rPr>
                <w:rFonts w:eastAsia="Times New Roman"/>
                <w:color w:val="000000"/>
                <w:sz w:val="18"/>
                <w:szCs w:val="18"/>
                <w:lang w:eastAsia="ru-RU"/>
              </w:rPr>
              <w:t>»</w:t>
            </w:r>
          </w:p>
        </w:tc>
      </w:tr>
      <w:tr w:rsidR="000B7C8A" w:rsidRPr="00DD0A42" w14:paraId="55FFA068"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600B40A0" w14:textId="77777777" w:rsidR="000B7C8A" w:rsidRPr="00DD0A42" w:rsidRDefault="000B7C8A" w:rsidP="00021F3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4</w:t>
            </w:r>
          </w:p>
        </w:tc>
        <w:tc>
          <w:tcPr>
            <w:tcW w:w="8576" w:type="dxa"/>
            <w:tcBorders>
              <w:top w:val="nil"/>
              <w:left w:val="nil"/>
              <w:bottom w:val="single" w:sz="4" w:space="0" w:color="auto"/>
              <w:right w:val="single" w:sz="4" w:space="0" w:color="auto"/>
            </w:tcBorders>
            <w:shd w:val="clear" w:color="000000" w:fill="FFFFFF"/>
            <w:vAlign w:val="center"/>
          </w:tcPr>
          <w:p w14:paraId="2ABB1F34" w14:textId="0076F61E" w:rsidR="000B7C8A" w:rsidRPr="00DD0A42" w:rsidRDefault="000B7C8A" w:rsidP="00C6116C">
            <w:pPr>
              <w:spacing w:line="240" w:lineRule="auto"/>
              <w:ind w:firstLine="0"/>
              <w:jc w:val="left"/>
              <w:rPr>
                <w:rFonts w:eastAsia="Times New Roman"/>
                <w:color w:val="000000"/>
                <w:sz w:val="16"/>
                <w:szCs w:val="16"/>
                <w:lang w:eastAsia="ru-RU"/>
              </w:rPr>
            </w:pPr>
            <w:r w:rsidRPr="0033348E">
              <w:rPr>
                <w:rFonts w:eastAsia="Times New Roman"/>
                <w:sz w:val="18"/>
                <w:szCs w:val="18"/>
                <w:lang w:eastAsia="ru-RU"/>
              </w:rPr>
              <w:t xml:space="preserve">БМК </w:t>
            </w:r>
            <w:proofErr w:type="spellStart"/>
            <w:r>
              <w:rPr>
                <w:rFonts w:eastAsia="Times New Roman"/>
                <w:sz w:val="18"/>
                <w:szCs w:val="18"/>
                <w:lang w:eastAsia="ru-RU"/>
              </w:rPr>
              <w:t>Мкр</w:t>
            </w:r>
            <w:proofErr w:type="spellEnd"/>
            <w:proofErr w:type="gramStart"/>
            <w:r>
              <w:rPr>
                <w:rFonts w:eastAsia="Times New Roman"/>
                <w:sz w:val="18"/>
                <w:szCs w:val="18"/>
                <w:lang w:eastAsia="ru-RU"/>
              </w:rPr>
              <w:t>..</w:t>
            </w:r>
            <w:r w:rsidRPr="00ED386F">
              <w:rPr>
                <w:rFonts w:eastAsia="Times New Roman"/>
                <w:sz w:val="18"/>
                <w:szCs w:val="18"/>
                <w:lang w:eastAsia="ru-RU"/>
              </w:rPr>
              <w:t xml:space="preserve"> </w:t>
            </w:r>
            <w:r>
              <w:rPr>
                <w:rFonts w:eastAsia="Times New Roman"/>
                <w:sz w:val="18"/>
                <w:szCs w:val="18"/>
                <w:lang w:eastAsia="ru-RU"/>
              </w:rPr>
              <w:t>«</w:t>
            </w:r>
            <w:proofErr w:type="gramEnd"/>
            <w:r>
              <w:rPr>
                <w:rFonts w:eastAsia="Times New Roman"/>
                <w:sz w:val="18"/>
                <w:szCs w:val="18"/>
                <w:lang w:eastAsia="ru-RU"/>
              </w:rPr>
              <w:t>Квадрат»</w:t>
            </w:r>
          </w:p>
        </w:tc>
      </w:tr>
      <w:tr w:rsidR="000B7C8A" w:rsidRPr="00DD0A42" w14:paraId="29CC4289"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4AB995D7" w14:textId="77777777" w:rsidR="000B7C8A" w:rsidRPr="00DD0A42" w:rsidRDefault="000B7C8A" w:rsidP="00021F3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5</w:t>
            </w:r>
          </w:p>
        </w:tc>
        <w:tc>
          <w:tcPr>
            <w:tcW w:w="8576" w:type="dxa"/>
            <w:tcBorders>
              <w:top w:val="nil"/>
              <w:left w:val="nil"/>
              <w:bottom w:val="single" w:sz="4" w:space="0" w:color="auto"/>
              <w:right w:val="single" w:sz="4" w:space="0" w:color="auto"/>
            </w:tcBorders>
            <w:shd w:val="clear" w:color="000000" w:fill="FFFFFF"/>
            <w:vAlign w:val="center"/>
          </w:tcPr>
          <w:p w14:paraId="4CB62DB3" w14:textId="6ECC9B16" w:rsidR="000B7C8A" w:rsidRPr="00DD0A42" w:rsidRDefault="000B7C8A" w:rsidP="00C6116C">
            <w:pPr>
              <w:spacing w:line="240" w:lineRule="auto"/>
              <w:ind w:firstLine="0"/>
              <w:jc w:val="left"/>
              <w:rPr>
                <w:rFonts w:eastAsia="Times New Roman"/>
                <w:color w:val="000000"/>
                <w:sz w:val="16"/>
                <w:szCs w:val="16"/>
                <w:lang w:eastAsia="ru-RU"/>
              </w:rPr>
            </w:pPr>
            <w:r w:rsidRPr="00710E6A">
              <w:rPr>
                <w:rFonts w:eastAsia="Times New Roman"/>
                <w:color w:val="000000"/>
                <w:sz w:val="18"/>
                <w:szCs w:val="18"/>
                <w:lang w:eastAsia="ru-RU"/>
              </w:rPr>
              <w:t>БМК СОШ №1</w:t>
            </w:r>
          </w:p>
        </w:tc>
      </w:tr>
      <w:tr w:rsidR="000B7C8A" w:rsidRPr="00DD0A42" w14:paraId="5B101711"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1C215C23" w14:textId="77777777" w:rsidR="000B7C8A" w:rsidRPr="00DD0A42" w:rsidRDefault="000B7C8A" w:rsidP="00021F3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6</w:t>
            </w:r>
          </w:p>
        </w:tc>
        <w:tc>
          <w:tcPr>
            <w:tcW w:w="8576" w:type="dxa"/>
            <w:tcBorders>
              <w:top w:val="nil"/>
              <w:left w:val="nil"/>
              <w:bottom w:val="single" w:sz="4" w:space="0" w:color="auto"/>
              <w:right w:val="single" w:sz="4" w:space="0" w:color="auto"/>
            </w:tcBorders>
            <w:shd w:val="clear" w:color="000000" w:fill="FFFFFF"/>
            <w:vAlign w:val="center"/>
          </w:tcPr>
          <w:p w14:paraId="46D86070" w14:textId="3A66920E" w:rsidR="000B7C8A" w:rsidRPr="00DD0A42" w:rsidRDefault="000B7C8A" w:rsidP="00C6116C">
            <w:pPr>
              <w:spacing w:line="240" w:lineRule="auto"/>
              <w:ind w:firstLine="0"/>
              <w:jc w:val="left"/>
              <w:rPr>
                <w:rFonts w:eastAsia="Times New Roman"/>
                <w:color w:val="000000"/>
                <w:sz w:val="16"/>
                <w:szCs w:val="16"/>
                <w:lang w:eastAsia="ru-RU"/>
              </w:rPr>
            </w:pPr>
            <w:r w:rsidRPr="00710E6A">
              <w:rPr>
                <w:rFonts w:eastAsia="Times New Roman"/>
                <w:color w:val="000000"/>
                <w:sz w:val="18"/>
                <w:szCs w:val="18"/>
                <w:lang w:eastAsia="ru-RU"/>
              </w:rPr>
              <w:t>БМК СОШ №5</w:t>
            </w:r>
          </w:p>
        </w:tc>
      </w:tr>
    </w:tbl>
    <w:p w14:paraId="24DD5E03" w14:textId="4E5813E0" w:rsidR="009A0C99" w:rsidRDefault="009A0C99" w:rsidP="009A0C99">
      <w:pPr>
        <w:spacing w:line="240" w:lineRule="auto"/>
        <w:ind w:firstLine="0"/>
        <w:jc w:val="center"/>
        <w:rPr>
          <w:sz w:val="28"/>
          <w:szCs w:val="28"/>
        </w:rPr>
      </w:pPr>
    </w:p>
    <w:p w14:paraId="02E6F10E" w14:textId="77777777" w:rsidR="000E3DA4" w:rsidRPr="000B7C8A" w:rsidRDefault="000E3DA4" w:rsidP="009A0C99">
      <w:pPr>
        <w:spacing w:line="240" w:lineRule="auto"/>
        <w:ind w:firstLine="0"/>
        <w:jc w:val="center"/>
        <w:rPr>
          <w:sz w:val="28"/>
          <w:szCs w:val="28"/>
        </w:rPr>
      </w:pPr>
    </w:p>
    <w:p w14:paraId="6E4EFE6E" w14:textId="6FB5564B" w:rsidR="0053053D" w:rsidRPr="000B7C8A" w:rsidRDefault="00DB6299" w:rsidP="00B3119D">
      <w:pPr>
        <w:widowControl w:val="0"/>
        <w:numPr>
          <w:ilvl w:val="2"/>
          <w:numId w:val="19"/>
        </w:numPr>
        <w:tabs>
          <w:tab w:val="left" w:pos="1418"/>
        </w:tabs>
        <w:adjustRightInd w:val="0"/>
        <w:ind w:hanging="657"/>
        <w:textAlignment w:val="baseline"/>
        <w:outlineLvl w:val="2"/>
        <w:rPr>
          <w:rFonts w:eastAsia="Microsoft YaHei" w:cs="Times New Roman"/>
          <w:b/>
          <w:spacing w:val="-10"/>
          <w:kern w:val="28"/>
          <w:sz w:val="24"/>
        </w:rPr>
      </w:pPr>
      <w:bookmarkStart w:id="34" w:name="_Toc133079413"/>
      <w:r w:rsidRPr="000B7C8A">
        <w:rPr>
          <w:rFonts w:eastAsia="Microsoft YaHei" w:cs="Times New Roman"/>
          <w:b/>
          <w:spacing w:val="-10"/>
          <w:kern w:val="28"/>
          <w:sz w:val="24"/>
        </w:rPr>
        <w:t>Потребители тепловой энергии</w:t>
      </w:r>
      <w:bookmarkEnd w:id="34"/>
    </w:p>
    <w:p w14:paraId="6783B726" w14:textId="77777777" w:rsidR="00DB6299" w:rsidRPr="00DD0A42" w:rsidRDefault="00F73667" w:rsidP="000B7C8A">
      <w:pPr>
        <w:ind w:firstLine="567"/>
        <w:rPr>
          <w:sz w:val="24"/>
          <w:szCs w:val="24"/>
        </w:rPr>
      </w:pPr>
      <w:r w:rsidRPr="00DD0A42">
        <w:rPr>
          <w:sz w:val="24"/>
          <w:szCs w:val="24"/>
        </w:rPr>
        <w:t>Разработана э</w:t>
      </w:r>
      <w:r w:rsidR="00DB6299" w:rsidRPr="00DD0A42">
        <w:rPr>
          <w:sz w:val="24"/>
          <w:szCs w:val="24"/>
        </w:rPr>
        <w:t>лектронная модель второго уровня</w:t>
      </w:r>
      <w:r w:rsidRPr="00DD0A42">
        <w:rPr>
          <w:sz w:val="24"/>
          <w:szCs w:val="24"/>
        </w:rPr>
        <w:t xml:space="preserve">. </w:t>
      </w:r>
      <w:r w:rsidR="002E15E2" w:rsidRPr="00DD0A42">
        <w:rPr>
          <w:sz w:val="24"/>
          <w:szCs w:val="24"/>
        </w:rPr>
        <w:t>Модель в</w:t>
      </w:r>
      <w:r w:rsidR="00DB6299" w:rsidRPr="00DD0A42">
        <w:rPr>
          <w:sz w:val="24"/>
          <w:szCs w:val="24"/>
        </w:rPr>
        <w:t xml:space="preserve">ключает описание </w:t>
      </w:r>
      <w:r w:rsidRPr="00DD0A42">
        <w:rPr>
          <w:sz w:val="24"/>
          <w:szCs w:val="24"/>
        </w:rPr>
        <w:t xml:space="preserve">магистральных и </w:t>
      </w:r>
      <w:r w:rsidR="00DB6299" w:rsidRPr="00DD0A42">
        <w:rPr>
          <w:sz w:val="24"/>
          <w:szCs w:val="24"/>
        </w:rPr>
        <w:t>распределительных (квартальных) тепловых сетей до конечных потребителей и характеристики потребителей.</w:t>
      </w:r>
    </w:p>
    <w:p w14:paraId="4316157B" w14:textId="77777777" w:rsidR="00DB6299" w:rsidRPr="00DD0A42" w:rsidRDefault="00DB6299" w:rsidP="00DB6299">
      <w:pPr>
        <w:ind w:firstLine="567"/>
        <w:rPr>
          <w:sz w:val="24"/>
          <w:szCs w:val="24"/>
        </w:rPr>
      </w:pPr>
      <w:r w:rsidRPr="00DD0A42">
        <w:rPr>
          <w:sz w:val="24"/>
          <w:szCs w:val="24"/>
        </w:rPr>
        <w:t xml:space="preserve">Описание основных типов присоединений </w:t>
      </w:r>
      <w:proofErr w:type="spellStart"/>
      <w:r w:rsidRPr="00DD0A42">
        <w:rPr>
          <w:sz w:val="24"/>
          <w:szCs w:val="24"/>
        </w:rPr>
        <w:t>теплопотребляющих</w:t>
      </w:r>
      <w:proofErr w:type="spellEnd"/>
      <w:r w:rsidRPr="00DD0A42">
        <w:rPr>
          <w:sz w:val="24"/>
          <w:szCs w:val="24"/>
        </w:rPr>
        <w:t xml:space="preserve"> установок потребителей к тепловым сетям потребителей </w:t>
      </w:r>
      <w:r w:rsidR="00966506" w:rsidRPr="00DD0A42">
        <w:rPr>
          <w:sz w:val="24"/>
          <w:szCs w:val="24"/>
        </w:rPr>
        <w:t>приведено на рис</w:t>
      </w:r>
      <w:r w:rsidR="00F73667" w:rsidRPr="00DD0A42">
        <w:rPr>
          <w:sz w:val="24"/>
          <w:szCs w:val="24"/>
        </w:rPr>
        <w:t>унке</w:t>
      </w:r>
      <w:r w:rsidR="00966506" w:rsidRPr="00DD0A42">
        <w:rPr>
          <w:sz w:val="24"/>
          <w:szCs w:val="24"/>
        </w:rPr>
        <w:t xml:space="preserve"> 3.3.</w:t>
      </w:r>
    </w:p>
    <w:p w14:paraId="4142E002" w14:textId="77777777" w:rsidR="00DB6299" w:rsidRPr="00DD0A42" w:rsidRDefault="00F73667" w:rsidP="00737478">
      <w:pPr>
        <w:autoSpaceDE w:val="0"/>
        <w:autoSpaceDN w:val="0"/>
        <w:adjustRightInd w:val="0"/>
        <w:spacing w:before="120" w:after="120" w:line="240" w:lineRule="auto"/>
        <w:ind w:firstLine="0"/>
        <w:jc w:val="center"/>
        <w:rPr>
          <w:noProof/>
          <w:lang w:eastAsia="ru-RU"/>
        </w:rPr>
      </w:pPr>
      <w:r w:rsidRPr="00DD0A42">
        <w:rPr>
          <w:noProof/>
          <w:lang w:eastAsia="ru-RU"/>
        </w:rPr>
        <w:drawing>
          <wp:inline distT="0" distB="0" distL="0" distR="0" wp14:anchorId="3C291F3F" wp14:editId="4BD1DDF0">
            <wp:extent cx="3364208" cy="2314575"/>
            <wp:effectExtent l="0" t="0" r="8255" b="0"/>
            <wp:docPr id="14346" name="Рисунок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67062" cy="2316539"/>
                    </a:xfrm>
                    <a:prstGeom prst="rect">
                      <a:avLst/>
                    </a:prstGeom>
                  </pic:spPr>
                </pic:pic>
              </a:graphicData>
            </a:graphic>
          </wp:inline>
        </w:drawing>
      </w:r>
    </w:p>
    <w:p w14:paraId="3D987BC7" w14:textId="43C1422F" w:rsidR="007D7369" w:rsidRPr="004D2CFF" w:rsidRDefault="00F73667" w:rsidP="00B3119D">
      <w:pPr>
        <w:pStyle w:val="afffffe"/>
        <w:numPr>
          <w:ilvl w:val="2"/>
          <w:numId w:val="24"/>
        </w:numPr>
        <w:spacing w:after="120" w:line="240" w:lineRule="auto"/>
        <w:ind w:left="0"/>
        <w:jc w:val="both"/>
        <w:rPr>
          <w:rFonts w:ascii="Arial" w:hAnsi="Arial" w:cs="Arial"/>
          <w:sz w:val="24"/>
          <w:szCs w:val="24"/>
        </w:rPr>
      </w:pPr>
      <w:bookmarkStart w:id="35" w:name="_Toc133076239"/>
      <w:bookmarkStart w:id="36" w:name="_Toc133080537"/>
      <w:r w:rsidRPr="004D2CFF">
        <w:rPr>
          <w:rFonts w:ascii="Arial" w:hAnsi="Arial" w:cs="Arial"/>
          <w:sz w:val="24"/>
          <w:szCs w:val="24"/>
        </w:rPr>
        <w:t>Схема № 4</w:t>
      </w:r>
      <w:r w:rsidR="007D7369" w:rsidRPr="004D2CFF">
        <w:rPr>
          <w:rFonts w:ascii="Arial" w:hAnsi="Arial" w:cs="Arial"/>
          <w:sz w:val="24"/>
          <w:szCs w:val="24"/>
        </w:rPr>
        <w:t xml:space="preserve">. (Потребитель с открытым </w:t>
      </w:r>
      <w:proofErr w:type="spellStart"/>
      <w:r w:rsidR="007D7369" w:rsidRPr="004D2CFF">
        <w:rPr>
          <w:rFonts w:ascii="Arial" w:hAnsi="Arial" w:cs="Arial"/>
          <w:sz w:val="24"/>
          <w:szCs w:val="24"/>
        </w:rPr>
        <w:t>водоразбором</w:t>
      </w:r>
      <w:proofErr w:type="spellEnd"/>
      <w:r w:rsidR="007D7369" w:rsidRPr="004D2CFF">
        <w:rPr>
          <w:rFonts w:ascii="Arial" w:hAnsi="Arial" w:cs="Arial"/>
          <w:sz w:val="24"/>
          <w:szCs w:val="24"/>
        </w:rPr>
        <w:t xml:space="preserve"> на ГВС и </w:t>
      </w:r>
      <w:r w:rsidRPr="004D2CFF">
        <w:rPr>
          <w:rFonts w:ascii="Arial" w:hAnsi="Arial" w:cs="Arial"/>
          <w:sz w:val="24"/>
          <w:szCs w:val="24"/>
        </w:rPr>
        <w:t>непосредственным</w:t>
      </w:r>
      <w:r w:rsidR="007D7369" w:rsidRPr="004D2CFF">
        <w:rPr>
          <w:rFonts w:ascii="Arial" w:hAnsi="Arial" w:cs="Arial"/>
          <w:sz w:val="24"/>
          <w:szCs w:val="24"/>
        </w:rPr>
        <w:t xml:space="preserve"> присоединением системы отопления)</w:t>
      </w:r>
      <w:bookmarkEnd w:id="35"/>
      <w:bookmarkEnd w:id="36"/>
    </w:p>
    <w:p w14:paraId="3A1BB613" w14:textId="77777777" w:rsidR="000B7C8A" w:rsidRDefault="000B7C8A" w:rsidP="00C64935">
      <w:pPr>
        <w:pStyle w:val="afffffe"/>
        <w:keepNext w:val="0"/>
        <w:widowControl w:val="0"/>
        <w:spacing w:after="120"/>
        <w:ind w:firstLine="567"/>
        <w:jc w:val="both"/>
        <w:rPr>
          <w:rFonts w:ascii="Arial" w:hAnsi="Arial" w:cstheme="minorBidi"/>
          <w:bCs/>
          <w:sz w:val="16"/>
          <w:szCs w:val="16"/>
        </w:rPr>
      </w:pPr>
    </w:p>
    <w:p w14:paraId="70BA5E94" w14:textId="77777777" w:rsidR="000E3DA4" w:rsidRPr="000B7C8A" w:rsidRDefault="000E3DA4" w:rsidP="00C64935">
      <w:pPr>
        <w:pStyle w:val="afffffe"/>
        <w:keepNext w:val="0"/>
        <w:widowControl w:val="0"/>
        <w:spacing w:after="120"/>
        <w:ind w:firstLine="567"/>
        <w:jc w:val="both"/>
        <w:rPr>
          <w:rFonts w:ascii="Arial" w:hAnsi="Arial" w:cstheme="minorBidi"/>
          <w:bCs/>
          <w:sz w:val="16"/>
          <w:szCs w:val="16"/>
        </w:rPr>
      </w:pPr>
    </w:p>
    <w:p w14:paraId="1DD14CF9" w14:textId="2AB39800" w:rsidR="00DB6299" w:rsidRPr="000B7C8A" w:rsidRDefault="00DB6299" w:rsidP="00B3119D">
      <w:pPr>
        <w:widowControl w:val="0"/>
        <w:numPr>
          <w:ilvl w:val="2"/>
          <w:numId w:val="19"/>
        </w:numPr>
        <w:tabs>
          <w:tab w:val="left" w:pos="1418"/>
        </w:tabs>
        <w:adjustRightInd w:val="0"/>
        <w:ind w:hanging="657"/>
        <w:textAlignment w:val="baseline"/>
        <w:outlineLvl w:val="2"/>
        <w:rPr>
          <w:rFonts w:eastAsia="Microsoft YaHei" w:cs="Times New Roman"/>
          <w:b/>
          <w:spacing w:val="-10"/>
          <w:kern w:val="28"/>
          <w:sz w:val="24"/>
        </w:rPr>
      </w:pPr>
      <w:bookmarkStart w:id="37" w:name="_Toc133079414"/>
      <w:r w:rsidRPr="000B7C8A">
        <w:rPr>
          <w:rFonts w:eastAsia="Microsoft YaHei" w:cs="Times New Roman"/>
          <w:b/>
          <w:spacing w:val="-10"/>
          <w:kern w:val="28"/>
          <w:sz w:val="24"/>
        </w:rPr>
        <w:t>Насосные станции и ЦТП</w:t>
      </w:r>
      <w:bookmarkEnd w:id="37"/>
    </w:p>
    <w:p w14:paraId="0182B178" w14:textId="77777777" w:rsidR="00DB6299" w:rsidRDefault="00F73667" w:rsidP="00D27043">
      <w:pPr>
        <w:pStyle w:val="afff8"/>
        <w:jc w:val="both"/>
        <w:rPr>
          <w:sz w:val="24"/>
          <w:szCs w:val="24"/>
        </w:rPr>
      </w:pPr>
      <w:r w:rsidRPr="00DD0A42">
        <w:rPr>
          <w:sz w:val="24"/>
          <w:szCs w:val="24"/>
        </w:rPr>
        <w:t>Насосные</w:t>
      </w:r>
      <w:r w:rsidR="00DB6299" w:rsidRPr="00DD0A42">
        <w:rPr>
          <w:sz w:val="24"/>
          <w:szCs w:val="24"/>
        </w:rPr>
        <w:t xml:space="preserve"> станций и ЦТП</w:t>
      </w:r>
      <w:r w:rsidRPr="00DD0A42">
        <w:rPr>
          <w:sz w:val="24"/>
          <w:szCs w:val="24"/>
        </w:rPr>
        <w:t xml:space="preserve"> в электронной моделе отсутствуют</w:t>
      </w:r>
      <w:r w:rsidR="00DB6299" w:rsidRPr="00DD0A42">
        <w:rPr>
          <w:sz w:val="24"/>
          <w:szCs w:val="24"/>
        </w:rPr>
        <w:t>.</w:t>
      </w:r>
    </w:p>
    <w:p w14:paraId="3FDF3491" w14:textId="77777777" w:rsidR="000B7C8A" w:rsidRDefault="000B7C8A" w:rsidP="00D27043">
      <w:pPr>
        <w:pStyle w:val="afff8"/>
        <w:jc w:val="both"/>
        <w:rPr>
          <w:sz w:val="16"/>
          <w:szCs w:val="16"/>
        </w:rPr>
      </w:pPr>
    </w:p>
    <w:p w14:paraId="0DDF073D" w14:textId="38512DBF" w:rsidR="00DB6299" w:rsidRPr="000B7C8A" w:rsidRDefault="00DB6299" w:rsidP="00B3119D">
      <w:pPr>
        <w:widowControl w:val="0"/>
        <w:numPr>
          <w:ilvl w:val="2"/>
          <w:numId w:val="19"/>
        </w:numPr>
        <w:tabs>
          <w:tab w:val="left" w:pos="1418"/>
        </w:tabs>
        <w:adjustRightInd w:val="0"/>
        <w:ind w:hanging="657"/>
        <w:textAlignment w:val="baseline"/>
        <w:outlineLvl w:val="2"/>
        <w:rPr>
          <w:rFonts w:eastAsia="Microsoft YaHei" w:cs="Times New Roman"/>
          <w:b/>
          <w:spacing w:val="-10"/>
          <w:kern w:val="28"/>
          <w:sz w:val="24"/>
        </w:rPr>
      </w:pPr>
      <w:bookmarkStart w:id="38" w:name="_Toc133079415"/>
      <w:r w:rsidRPr="000B7C8A">
        <w:rPr>
          <w:rFonts w:eastAsia="Microsoft YaHei" w:cs="Times New Roman"/>
          <w:b/>
          <w:spacing w:val="-10"/>
          <w:kern w:val="28"/>
          <w:sz w:val="24"/>
        </w:rPr>
        <w:lastRenderedPageBreak/>
        <w:t>Участки тепловых сетей</w:t>
      </w:r>
      <w:bookmarkEnd w:id="38"/>
    </w:p>
    <w:p w14:paraId="40255CF1" w14:textId="77777777" w:rsidR="00DB6299" w:rsidRDefault="00DB6299" w:rsidP="00D27043">
      <w:pPr>
        <w:pStyle w:val="afff8"/>
        <w:jc w:val="both"/>
        <w:rPr>
          <w:sz w:val="24"/>
          <w:szCs w:val="24"/>
        </w:rPr>
      </w:pPr>
      <w:r w:rsidRPr="00DD0A42">
        <w:rPr>
          <w:sz w:val="24"/>
          <w:szCs w:val="24"/>
        </w:rPr>
        <w:t xml:space="preserve">Электронная модель включает описание и характеристики участков </w:t>
      </w:r>
      <w:r w:rsidR="00F73667" w:rsidRPr="00DD0A42">
        <w:rPr>
          <w:sz w:val="24"/>
          <w:szCs w:val="24"/>
        </w:rPr>
        <w:t xml:space="preserve">магистральных и распределительных </w:t>
      </w:r>
      <w:r w:rsidRPr="00DD0A42">
        <w:rPr>
          <w:sz w:val="24"/>
          <w:szCs w:val="24"/>
        </w:rPr>
        <w:t>тепловых сетей.</w:t>
      </w:r>
    </w:p>
    <w:p w14:paraId="11E4F14C" w14:textId="77777777" w:rsidR="000E3DA4" w:rsidRDefault="000E3DA4" w:rsidP="00D27043">
      <w:pPr>
        <w:pStyle w:val="afff8"/>
        <w:jc w:val="both"/>
        <w:rPr>
          <w:sz w:val="24"/>
          <w:szCs w:val="24"/>
        </w:rPr>
      </w:pPr>
    </w:p>
    <w:p w14:paraId="1709B792" w14:textId="77777777" w:rsidR="000E3DA4" w:rsidRPr="00DD0A42" w:rsidRDefault="000E3DA4" w:rsidP="00D27043">
      <w:pPr>
        <w:pStyle w:val="afff8"/>
        <w:jc w:val="both"/>
        <w:rPr>
          <w:sz w:val="24"/>
          <w:szCs w:val="24"/>
        </w:rPr>
      </w:pPr>
    </w:p>
    <w:p w14:paraId="746B6E37" w14:textId="63AFF945" w:rsidR="00010B80" w:rsidRPr="000B7C8A" w:rsidRDefault="00010B80" w:rsidP="00B3119D">
      <w:pPr>
        <w:widowControl w:val="0"/>
        <w:numPr>
          <w:ilvl w:val="1"/>
          <w:numId w:val="19"/>
        </w:numPr>
        <w:tabs>
          <w:tab w:val="left" w:pos="1276"/>
          <w:tab w:val="left" w:pos="1418"/>
        </w:tabs>
        <w:adjustRightInd w:val="0"/>
        <w:ind w:left="993" w:hanging="426"/>
        <w:textAlignment w:val="baseline"/>
        <w:outlineLvl w:val="2"/>
        <w:rPr>
          <w:rFonts w:eastAsia="Microsoft YaHei" w:cs="Times New Roman"/>
          <w:b/>
          <w:spacing w:val="-10"/>
          <w:kern w:val="28"/>
          <w:sz w:val="24"/>
        </w:rPr>
      </w:pPr>
      <w:bookmarkStart w:id="39" w:name="_Toc133079416"/>
      <w:r w:rsidRPr="000B7C8A">
        <w:rPr>
          <w:rFonts w:eastAsia="Microsoft YaHei" w:cs="Times New Roman"/>
          <w:b/>
          <w:spacing w:val="-10"/>
          <w:kern w:val="28"/>
          <w:sz w:val="24"/>
        </w:rPr>
        <w:t xml:space="preserve">Административное деление г. </w:t>
      </w:r>
      <w:r w:rsidR="001667D5" w:rsidRPr="000B7C8A">
        <w:rPr>
          <w:rFonts w:eastAsia="Microsoft YaHei" w:cs="Times New Roman"/>
          <w:b/>
          <w:spacing w:val="-10"/>
          <w:kern w:val="28"/>
          <w:sz w:val="24"/>
        </w:rPr>
        <w:t>Дагестанские Огни</w:t>
      </w:r>
      <w:bookmarkEnd w:id="39"/>
    </w:p>
    <w:p w14:paraId="58702246" w14:textId="01F2E898" w:rsidR="00010B80" w:rsidRPr="00DD0A42" w:rsidRDefault="00010B80" w:rsidP="003F56F8">
      <w:pPr>
        <w:spacing w:before="240"/>
        <w:ind w:firstLine="567"/>
        <w:rPr>
          <w:sz w:val="24"/>
          <w:szCs w:val="24"/>
        </w:rPr>
      </w:pPr>
      <w:r w:rsidRPr="00DD0A42">
        <w:rPr>
          <w:sz w:val="24"/>
          <w:szCs w:val="24"/>
        </w:rPr>
        <w:t xml:space="preserve">Город </w:t>
      </w:r>
      <w:r w:rsidR="001667D5">
        <w:rPr>
          <w:sz w:val="24"/>
          <w:szCs w:val="24"/>
        </w:rPr>
        <w:t>Дагестанские Огни</w:t>
      </w:r>
      <w:r w:rsidR="009607E4" w:rsidRPr="00DD0A42">
        <w:rPr>
          <w:sz w:val="24"/>
          <w:szCs w:val="24"/>
        </w:rPr>
        <w:t>,</w:t>
      </w:r>
      <w:r w:rsidRPr="00DD0A42">
        <w:rPr>
          <w:sz w:val="24"/>
          <w:szCs w:val="24"/>
        </w:rPr>
        <w:t xml:space="preserve"> </w:t>
      </w:r>
      <w:r w:rsidR="00D8172D" w:rsidRPr="00DD0A42">
        <w:rPr>
          <w:sz w:val="24"/>
          <w:szCs w:val="24"/>
        </w:rPr>
        <w:t xml:space="preserve">не </w:t>
      </w:r>
      <w:r w:rsidR="009607E4" w:rsidRPr="00DD0A42">
        <w:rPr>
          <w:sz w:val="24"/>
          <w:szCs w:val="24"/>
        </w:rPr>
        <w:t>дели</w:t>
      </w:r>
      <w:r w:rsidR="00BD59E8" w:rsidRPr="00DD0A42">
        <w:rPr>
          <w:sz w:val="24"/>
          <w:szCs w:val="24"/>
        </w:rPr>
        <w:t>тся на</w:t>
      </w:r>
      <w:r w:rsidRPr="00DD0A42">
        <w:rPr>
          <w:sz w:val="24"/>
          <w:szCs w:val="24"/>
        </w:rPr>
        <w:t xml:space="preserve"> админист</w:t>
      </w:r>
      <w:r w:rsidR="00BD59E8" w:rsidRPr="00DD0A42">
        <w:rPr>
          <w:sz w:val="24"/>
          <w:szCs w:val="24"/>
        </w:rPr>
        <w:t>ративные районы</w:t>
      </w:r>
      <w:r w:rsidR="00604815" w:rsidRPr="00DD0A42">
        <w:rPr>
          <w:sz w:val="24"/>
          <w:szCs w:val="24"/>
        </w:rPr>
        <w:t>.</w:t>
      </w:r>
    </w:p>
    <w:p w14:paraId="60DFBFA7" w14:textId="507C54E3" w:rsidR="00010B80" w:rsidRPr="00DD0A42" w:rsidRDefault="006C6522" w:rsidP="00010B80">
      <w:pPr>
        <w:spacing w:after="120" w:line="276" w:lineRule="auto"/>
        <w:ind w:firstLine="0"/>
        <w:jc w:val="center"/>
        <w:rPr>
          <w:snapToGrid w:val="0"/>
          <w:sz w:val="20"/>
          <w:szCs w:val="20"/>
        </w:rPr>
      </w:pPr>
      <w:r>
        <w:rPr>
          <w:noProof/>
          <w:sz w:val="20"/>
          <w:szCs w:val="20"/>
          <w:lang w:eastAsia="ru-RU"/>
        </w:rPr>
        <w:drawing>
          <wp:inline distT="0" distB="0" distL="0" distR="0" wp14:anchorId="44D70A22" wp14:editId="0CE366C2">
            <wp:extent cx="5086350" cy="38290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90696" cy="3832322"/>
                    </a:xfrm>
                    <a:prstGeom prst="rect">
                      <a:avLst/>
                    </a:prstGeom>
                    <a:noFill/>
                    <a:ln>
                      <a:noFill/>
                    </a:ln>
                  </pic:spPr>
                </pic:pic>
              </a:graphicData>
            </a:graphic>
          </wp:inline>
        </w:drawing>
      </w:r>
    </w:p>
    <w:p w14:paraId="02C85CE9" w14:textId="699BFC21" w:rsidR="000B7C8A" w:rsidRPr="004D2CFF" w:rsidRDefault="00B570C1" w:rsidP="00B3119D">
      <w:pPr>
        <w:pStyle w:val="afffffe"/>
        <w:numPr>
          <w:ilvl w:val="2"/>
          <w:numId w:val="25"/>
        </w:numPr>
        <w:spacing w:after="120" w:line="240" w:lineRule="auto"/>
        <w:ind w:left="0"/>
        <w:jc w:val="both"/>
        <w:rPr>
          <w:rFonts w:ascii="Arial" w:hAnsi="Arial" w:cs="Arial"/>
          <w:sz w:val="24"/>
          <w:szCs w:val="24"/>
        </w:rPr>
      </w:pPr>
      <w:bookmarkStart w:id="40" w:name="_Toc133076240"/>
      <w:bookmarkStart w:id="41" w:name="_Toc133080538"/>
      <w:r w:rsidRPr="004D2CFF">
        <w:rPr>
          <w:rFonts w:ascii="Arial" w:hAnsi="Arial" w:cs="Arial"/>
          <w:sz w:val="24"/>
          <w:szCs w:val="24"/>
        </w:rPr>
        <w:t>Карта</w:t>
      </w:r>
      <w:r w:rsidR="00010B80" w:rsidRPr="004D2CFF">
        <w:rPr>
          <w:rFonts w:ascii="Arial" w:hAnsi="Arial" w:cs="Arial"/>
          <w:sz w:val="24"/>
          <w:szCs w:val="24"/>
        </w:rPr>
        <w:t xml:space="preserve"> г. </w:t>
      </w:r>
      <w:r w:rsidR="001667D5" w:rsidRPr="004D2CFF">
        <w:rPr>
          <w:rFonts w:ascii="Arial" w:hAnsi="Arial" w:cs="Arial"/>
          <w:sz w:val="24"/>
          <w:szCs w:val="24"/>
        </w:rPr>
        <w:t>Дагестанские Огни</w:t>
      </w:r>
      <w:bookmarkEnd w:id="40"/>
      <w:bookmarkEnd w:id="41"/>
    </w:p>
    <w:p w14:paraId="62AB9A4A" w14:textId="77777777" w:rsidR="002210BD" w:rsidRDefault="002210BD" w:rsidP="00C64935">
      <w:pPr>
        <w:pStyle w:val="afffffe"/>
        <w:keepNext w:val="0"/>
        <w:widowControl w:val="0"/>
        <w:spacing w:after="120"/>
        <w:ind w:firstLine="567"/>
        <w:jc w:val="both"/>
        <w:rPr>
          <w:rFonts w:ascii="Arial" w:hAnsi="Arial" w:cstheme="minorBidi"/>
          <w:bCs/>
          <w:sz w:val="24"/>
        </w:rPr>
      </w:pPr>
    </w:p>
    <w:p w14:paraId="7617C320" w14:textId="153F8EFB" w:rsidR="00C04275" w:rsidRPr="000B7C8A" w:rsidRDefault="00C04275" w:rsidP="00B3119D">
      <w:pPr>
        <w:widowControl w:val="0"/>
        <w:numPr>
          <w:ilvl w:val="1"/>
          <w:numId w:val="19"/>
        </w:numPr>
        <w:tabs>
          <w:tab w:val="left" w:pos="1418"/>
        </w:tabs>
        <w:adjustRightInd w:val="0"/>
        <w:ind w:left="993" w:hanging="426"/>
        <w:textAlignment w:val="baseline"/>
        <w:outlineLvl w:val="2"/>
        <w:rPr>
          <w:rFonts w:eastAsia="Microsoft YaHei" w:cs="Times New Roman"/>
          <w:b/>
          <w:spacing w:val="-10"/>
          <w:kern w:val="28"/>
          <w:sz w:val="24"/>
        </w:rPr>
      </w:pPr>
      <w:bookmarkStart w:id="42" w:name="_Toc133079417"/>
      <w:bookmarkStart w:id="43" w:name="_Toc7964584"/>
      <w:bookmarkStart w:id="44" w:name="_Toc373696817"/>
      <w:r w:rsidRPr="000B7C8A">
        <w:rPr>
          <w:rFonts w:eastAsia="Microsoft YaHei" w:cs="Times New Roman"/>
          <w:b/>
          <w:spacing w:val="-10"/>
          <w:kern w:val="28"/>
          <w:sz w:val="24"/>
        </w:rPr>
        <w:t>Температурные графики источников тепловой энергии</w:t>
      </w:r>
      <w:bookmarkEnd w:id="42"/>
    </w:p>
    <w:p w14:paraId="08A5871C" w14:textId="412BD206" w:rsidR="00007F9A" w:rsidRPr="000E3DA4" w:rsidRDefault="00007F9A" w:rsidP="00B3119D">
      <w:pPr>
        <w:pStyle w:val="1f7"/>
        <w:numPr>
          <w:ilvl w:val="2"/>
          <w:numId w:val="22"/>
        </w:numPr>
        <w:tabs>
          <w:tab w:val="left" w:pos="2268"/>
        </w:tabs>
        <w:spacing w:after="120" w:line="240" w:lineRule="auto"/>
        <w:ind w:left="0"/>
        <w:jc w:val="both"/>
      </w:pPr>
      <w:bookmarkStart w:id="45" w:name="_Toc131499795"/>
      <w:bookmarkStart w:id="46" w:name="_Toc133079984"/>
      <w:r w:rsidRPr="00DD0A42">
        <w:t>Температурные графики источники</w:t>
      </w:r>
      <w:r w:rsidRPr="000E3DA4">
        <w:t xml:space="preserve"> тепловой энергии</w:t>
      </w:r>
      <w:bookmarkEnd w:id="45"/>
      <w:bookmarkEnd w:id="46"/>
    </w:p>
    <w:tbl>
      <w:tblPr>
        <w:tblW w:w="8539" w:type="dxa"/>
        <w:tblInd w:w="250" w:type="dxa"/>
        <w:tblLook w:val="04A0" w:firstRow="1" w:lastRow="0" w:firstColumn="1" w:lastColumn="0" w:noHBand="0" w:noVBand="1"/>
      </w:tblPr>
      <w:tblGrid>
        <w:gridCol w:w="780"/>
        <w:gridCol w:w="5599"/>
        <w:gridCol w:w="2160"/>
      </w:tblGrid>
      <w:tr w:rsidR="00007F9A" w:rsidRPr="00DD0A42" w14:paraId="67669373" w14:textId="77777777" w:rsidTr="000B7C8A">
        <w:trPr>
          <w:trHeight w:val="450"/>
        </w:trPr>
        <w:tc>
          <w:tcPr>
            <w:tcW w:w="780"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13CE09D" w14:textId="77777777" w:rsidR="00007F9A" w:rsidRPr="00DD0A42" w:rsidRDefault="00007F9A" w:rsidP="00061D1B">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w:t>
            </w:r>
          </w:p>
        </w:tc>
        <w:tc>
          <w:tcPr>
            <w:tcW w:w="5599" w:type="dxa"/>
            <w:tcBorders>
              <w:top w:val="single" w:sz="4" w:space="0" w:color="auto"/>
              <w:left w:val="nil"/>
              <w:bottom w:val="single" w:sz="4" w:space="0" w:color="auto"/>
              <w:right w:val="single" w:sz="4" w:space="0" w:color="auto"/>
            </w:tcBorders>
            <w:shd w:val="clear" w:color="000000" w:fill="D9D9D9"/>
            <w:vAlign w:val="center"/>
            <w:hideMark/>
          </w:tcPr>
          <w:p w14:paraId="2781BDA7" w14:textId="77777777" w:rsidR="00007F9A" w:rsidRPr="00DD0A42" w:rsidRDefault="00007F9A" w:rsidP="00061D1B">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Наименование источника</w:t>
            </w:r>
          </w:p>
        </w:tc>
        <w:tc>
          <w:tcPr>
            <w:tcW w:w="2160" w:type="dxa"/>
            <w:tcBorders>
              <w:top w:val="single" w:sz="4" w:space="0" w:color="auto"/>
              <w:left w:val="nil"/>
              <w:bottom w:val="single" w:sz="4" w:space="0" w:color="auto"/>
              <w:right w:val="single" w:sz="4" w:space="0" w:color="auto"/>
            </w:tcBorders>
            <w:shd w:val="clear" w:color="000000" w:fill="D9D9D9"/>
            <w:vAlign w:val="center"/>
            <w:hideMark/>
          </w:tcPr>
          <w:p w14:paraId="3755889C" w14:textId="77777777" w:rsidR="00007F9A" w:rsidRPr="00DD0A42" w:rsidRDefault="00007F9A" w:rsidP="00061D1B">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Температурный график</w:t>
            </w:r>
          </w:p>
        </w:tc>
      </w:tr>
      <w:tr w:rsidR="00C6116C" w:rsidRPr="00DD0A42" w14:paraId="7C18977A"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65338741"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1</w:t>
            </w:r>
          </w:p>
        </w:tc>
        <w:tc>
          <w:tcPr>
            <w:tcW w:w="5599" w:type="dxa"/>
            <w:tcBorders>
              <w:top w:val="nil"/>
              <w:left w:val="nil"/>
              <w:bottom w:val="single" w:sz="4" w:space="0" w:color="auto"/>
              <w:right w:val="single" w:sz="4" w:space="0" w:color="auto"/>
            </w:tcBorders>
            <w:shd w:val="clear" w:color="000000" w:fill="FFFFFF"/>
            <w:vAlign w:val="center"/>
            <w:hideMark/>
          </w:tcPr>
          <w:p w14:paraId="04D8B8B6" w14:textId="08839B31" w:rsidR="00C6116C" w:rsidRPr="00C6116C" w:rsidRDefault="00C6116C" w:rsidP="00C6116C">
            <w:pPr>
              <w:spacing w:line="240" w:lineRule="auto"/>
              <w:ind w:firstLine="0"/>
              <w:jc w:val="left"/>
              <w:rPr>
                <w:rFonts w:eastAsia="Times New Roman"/>
                <w:color w:val="000000"/>
                <w:sz w:val="16"/>
                <w:szCs w:val="16"/>
                <w:lang w:eastAsia="ru-RU"/>
              </w:rPr>
            </w:pPr>
            <w:r w:rsidRPr="00C6116C">
              <w:rPr>
                <w:rFonts w:eastAsia="Times New Roman"/>
                <w:sz w:val="16"/>
                <w:szCs w:val="16"/>
              </w:rPr>
              <w:t xml:space="preserve">Котельная №1 </w:t>
            </w:r>
            <w:proofErr w:type="spellStart"/>
            <w:r w:rsidRPr="00C6116C">
              <w:rPr>
                <w:rFonts w:eastAsia="Times New Roman"/>
                <w:sz w:val="16"/>
                <w:szCs w:val="16"/>
              </w:rPr>
              <w:t>Мкр</w:t>
            </w:r>
            <w:proofErr w:type="spellEnd"/>
            <w:r w:rsidRPr="00C6116C">
              <w:rPr>
                <w:rFonts w:eastAsia="Times New Roman"/>
                <w:sz w:val="16"/>
                <w:szCs w:val="16"/>
              </w:rPr>
              <w:t>. «Квадрат»</w:t>
            </w:r>
          </w:p>
        </w:tc>
        <w:tc>
          <w:tcPr>
            <w:tcW w:w="2160" w:type="dxa"/>
            <w:tcBorders>
              <w:top w:val="nil"/>
              <w:left w:val="nil"/>
              <w:bottom w:val="single" w:sz="4" w:space="0" w:color="auto"/>
              <w:right w:val="single" w:sz="4" w:space="0" w:color="auto"/>
            </w:tcBorders>
            <w:shd w:val="clear" w:color="000000" w:fill="FFFFFF"/>
            <w:vAlign w:val="center"/>
            <w:hideMark/>
          </w:tcPr>
          <w:p w14:paraId="0932C768"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95/70</w:t>
            </w:r>
          </w:p>
        </w:tc>
      </w:tr>
      <w:tr w:rsidR="00C6116C" w:rsidRPr="00DD0A42" w14:paraId="38967D57"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56781416"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2</w:t>
            </w:r>
          </w:p>
        </w:tc>
        <w:tc>
          <w:tcPr>
            <w:tcW w:w="5599" w:type="dxa"/>
            <w:tcBorders>
              <w:top w:val="nil"/>
              <w:left w:val="nil"/>
              <w:bottom w:val="single" w:sz="4" w:space="0" w:color="auto"/>
              <w:right w:val="single" w:sz="4" w:space="0" w:color="auto"/>
            </w:tcBorders>
            <w:shd w:val="clear" w:color="000000" w:fill="FFFFFF"/>
            <w:vAlign w:val="center"/>
            <w:hideMark/>
          </w:tcPr>
          <w:p w14:paraId="57A77811" w14:textId="69F5D9C1" w:rsidR="00C6116C" w:rsidRPr="00C6116C" w:rsidRDefault="00C6116C" w:rsidP="00C6116C">
            <w:pPr>
              <w:spacing w:line="240" w:lineRule="auto"/>
              <w:ind w:firstLine="0"/>
              <w:jc w:val="left"/>
              <w:rPr>
                <w:rFonts w:eastAsia="Times New Roman"/>
                <w:color w:val="000000"/>
                <w:sz w:val="16"/>
                <w:szCs w:val="16"/>
                <w:lang w:eastAsia="ru-RU"/>
              </w:rPr>
            </w:pPr>
            <w:r w:rsidRPr="00C6116C">
              <w:rPr>
                <w:rFonts w:eastAsia="Times New Roman"/>
                <w:sz w:val="16"/>
                <w:szCs w:val="16"/>
              </w:rPr>
              <w:t xml:space="preserve">Котельная №2  </w:t>
            </w:r>
            <w:proofErr w:type="spellStart"/>
            <w:r w:rsidRPr="00C6116C">
              <w:rPr>
                <w:rFonts w:eastAsia="Times New Roman"/>
                <w:sz w:val="16"/>
                <w:szCs w:val="16"/>
              </w:rPr>
              <w:t>Мкр</w:t>
            </w:r>
            <w:proofErr w:type="spellEnd"/>
            <w:r w:rsidRPr="00C6116C">
              <w:rPr>
                <w:rFonts w:eastAsia="Times New Roman"/>
                <w:sz w:val="16"/>
                <w:szCs w:val="16"/>
              </w:rPr>
              <w:t>. «Черемушки»</w:t>
            </w:r>
          </w:p>
        </w:tc>
        <w:tc>
          <w:tcPr>
            <w:tcW w:w="2160" w:type="dxa"/>
            <w:tcBorders>
              <w:top w:val="nil"/>
              <w:left w:val="nil"/>
              <w:bottom w:val="single" w:sz="4" w:space="0" w:color="auto"/>
              <w:right w:val="single" w:sz="4" w:space="0" w:color="auto"/>
            </w:tcBorders>
            <w:shd w:val="clear" w:color="000000" w:fill="FFFFFF"/>
            <w:vAlign w:val="center"/>
            <w:hideMark/>
          </w:tcPr>
          <w:p w14:paraId="4EB6097A"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95/70</w:t>
            </w:r>
          </w:p>
        </w:tc>
      </w:tr>
      <w:tr w:rsidR="00C6116C" w:rsidRPr="00DD0A42" w14:paraId="523919C3"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00533B4A"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3</w:t>
            </w:r>
          </w:p>
        </w:tc>
        <w:tc>
          <w:tcPr>
            <w:tcW w:w="5599" w:type="dxa"/>
            <w:tcBorders>
              <w:top w:val="nil"/>
              <w:left w:val="nil"/>
              <w:bottom w:val="single" w:sz="4" w:space="0" w:color="auto"/>
              <w:right w:val="single" w:sz="4" w:space="0" w:color="auto"/>
            </w:tcBorders>
            <w:shd w:val="clear" w:color="000000" w:fill="FFFFFF"/>
            <w:vAlign w:val="center"/>
            <w:hideMark/>
          </w:tcPr>
          <w:p w14:paraId="141640B4" w14:textId="4A4DAC7B" w:rsidR="00C6116C" w:rsidRPr="00C6116C" w:rsidRDefault="00C6116C" w:rsidP="00C6116C">
            <w:pPr>
              <w:spacing w:line="240" w:lineRule="auto"/>
              <w:ind w:firstLine="0"/>
              <w:jc w:val="left"/>
              <w:rPr>
                <w:rFonts w:eastAsia="Times New Roman"/>
                <w:color w:val="000000"/>
                <w:sz w:val="16"/>
                <w:szCs w:val="16"/>
                <w:lang w:eastAsia="ru-RU"/>
              </w:rPr>
            </w:pPr>
            <w:r w:rsidRPr="00C6116C">
              <w:rPr>
                <w:rFonts w:eastAsia="Times New Roman"/>
                <w:color w:val="000000"/>
                <w:sz w:val="16"/>
                <w:szCs w:val="16"/>
                <w:lang w:eastAsia="ru-RU"/>
              </w:rPr>
              <w:t xml:space="preserve">БМК </w:t>
            </w:r>
            <w:proofErr w:type="spellStart"/>
            <w:r w:rsidRPr="00C6116C">
              <w:rPr>
                <w:rFonts w:eastAsia="Times New Roman"/>
                <w:color w:val="000000"/>
                <w:sz w:val="16"/>
                <w:szCs w:val="16"/>
                <w:lang w:eastAsia="ru-RU"/>
              </w:rPr>
              <w:t>Мкр</w:t>
            </w:r>
            <w:proofErr w:type="spellEnd"/>
            <w:r w:rsidRPr="00C6116C">
              <w:rPr>
                <w:rFonts w:eastAsia="Times New Roman"/>
                <w:color w:val="000000"/>
                <w:sz w:val="16"/>
                <w:szCs w:val="16"/>
                <w:lang w:eastAsia="ru-RU"/>
              </w:rPr>
              <w:t>. «Черемушки»</w:t>
            </w:r>
          </w:p>
        </w:tc>
        <w:tc>
          <w:tcPr>
            <w:tcW w:w="2160" w:type="dxa"/>
            <w:tcBorders>
              <w:top w:val="nil"/>
              <w:left w:val="nil"/>
              <w:bottom w:val="single" w:sz="4" w:space="0" w:color="auto"/>
              <w:right w:val="single" w:sz="4" w:space="0" w:color="auto"/>
            </w:tcBorders>
            <w:shd w:val="clear" w:color="000000" w:fill="FFFFFF"/>
            <w:vAlign w:val="center"/>
            <w:hideMark/>
          </w:tcPr>
          <w:p w14:paraId="34BD036C"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95/70</w:t>
            </w:r>
          </w:p>
        </w:tc>
      </w:tr>
      <w:tr w:rsidR="00C6116C" w:rsidRPr="00DD0A42" w14:paraId="4329162A"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739E1D7C"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4</w:t>
            </w:r>
          </w:p>
        </w:tc>
        <w:tc>
          <w:tcPr>
            <w:tcW w:w="5599" w:type="dxa"/>
            <w:tcBorders>
              <w:top w:val="nil"/>
              <w:left w:val="nil"/>
              <w:bottom w:val="single" w:sz="4" w:space="0" w:color="auto"/>
              <w:right w:val="single" w:sz="4" w:space="0" w:color="auto"/>
            </w:tcBorders>
            <w:shd w:val="clear" w:color="000000" w:fill="FFFFFF"/>
            <w:vAlign w:val="center"/>
            <w:hideMark/>
          </w:tcPr>
          <w:p w14:paraId="13DE2179" w14:textId="1C9660D2" w:rsidR="00C6116C" w:rsidRPr="00C6116C" w:rsidRDefault="00C6116C" w:rsidP="00C6116C">
            <w:pPr>
              <w:spacing w:line="240" w:lineRule="auto"/>
              <w:ind w:firstLine="0"/>
              <w:jc w:val="left"/>
              <w:rPr>
                <w:rFonts w:eastAsia="Times New Roman"/>
                <w:color w:val="000000"/>
                <w:sz w:val="16"/>
                <w:szCs w:val="16"/>
                <w:lang w:eastAsia="ru-RU"/>
              </w:rPr>
            </w:pPr>
            <w:r w:rsidRPr="00C6116C">
              <w:rPr>
                <w:rFonts w:eastAsia="Times New Roman"/>
                <w:sz w:val="16"/>
                <w:szCs w:val="16"/>
                <w:lang w:eastAsia="ru-RU"/>
              </w:rPr>
              <w:t xml:space="preserve">БМК </w:t>
            </w:r>
            <w:proofErr w:type="spellStart"/>
            <w:r w:rsidRPr="00C6116C">
              <w:rPr>
                <w:rFonts w:eastAsia="Times New Roman"/>
                <w:sz w:val="16"/>
                <w:szCs w:val="16"/>
                <w:lang w:eastAsia="ru-RU"/>
              </w:rPr>
              <w:t>Мкр</w:t>
            </w:r>
            <w:proofErr w:type="spellEnd"/>
            <w:proofErr w:type="gramStart"/>
            <w:r w:rsidRPr="00C6116C">
              <w:rPr>
                <w:rFonts w:eastAsia="Times New Roman"/>
                <w:sz w:val="16"/>
                <w:szCs w:val="16"/>
                <w:lang w:eastAsia="ru-RU"/>
              </w:rPr>
              <w:t>.. «</w:t>
            </w:r>
            <w:proofErr w:type="gramEnd"/>
            <w:r w:rsidRPr="00C6116C">
              <w:rPr>
                <w:rFonts w:eastAsia="Times New Roman"/>
                <w:sz w:val="16"/>
                <w:szCs w:val="16"/>
                <w:lang w:eastAsia="ru-RU"/>
              </w:rPr>
              <w:t>Квадрат»</w:t>
            </w:r>
          </w:p>
        </w:tc>
        <w:tc>
          <w:tcPr>
            <w:tcW w:w="2160" w:type="dxa"/>
            <w:tcBorders>
              <w:top w:val="nil"/>
              <w:left w:val="nil"/>
              <w:bottom w:val="single" w:sz="4" w:space="0" w:color="auto"/>
              <w:right w:val="single" w:sz="4" w:space="0" w:color="auto"/>
            </w:tcBorders>
            <w:shd w:val="clear" w:color="000000" w:fill="FFFFFF"/>
            <w:vAlign w:val="center"/>
            <w:hideMark/>
          </w:tcPr>
          <w:p w14:paraId="4BB6E983"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95/70</w:t>
            </w:r>
          </w:p>
        </w:tc>
      </w:tr>
      <w:tr w:rsidR="00C6116C" w:rsidRPr="00DD0A42" w14:paraId="09A0C8F4"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1A441F5A"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5</w:t>
            </w:r>
          </w:p>
        </w:tc>
        <w:tc>
          <w:tcPr>
            <w:tcW w:w="5599" w:type="dxa"/>
            <w:tcBorders>
              <w:top w:val="nil"/>
              <w:left w:val="nil"/>
              <w:bottom w:val="single" w:sz="4" w:space="0" w:color="auto"/>
              <w:right w:val="single" w:sz="4" w:space="0" w:color="auto"/>
            </w:tcBorders>
            <w:shd w:val="clear" w:color="000000" w:fill="FFFFFF"/>
            <w:vAlign w:val="center"/>
            <w:hideMark/>
          </w:tcPr>
          <w:p w14:paraId="42738E38" w14:textId="219A1815" w:rsidR="00C6116C" w:rsidRPr="00C6116C" w:rsidRDefault="00C6116C" w:rsidP="00C6116C">
            <w:pPr>
              <w:spacing w:line="240" w:lineRule="auto"/>
              <w:ind w:firstLine="0"/>
              <w:jc w:val="left"/>
              <w:rPr>
                <w:rFonts w:eastAsia="Times New Roman"/>
                <w:color w:val="000000"/>
                <w:sz w:val="16"/>
                <w:szCs w:val="16"/>
                <w:lang w:eastAsia="ru-RU"/>
              </w:rPr>
            </w:pPr>
            <w:r w:rsidRPr="00C6116C">
              <w:rPr>
                <w:rFonts w:eastAsia="Times New Roman"/>
                <w:color w:val="000000"/>
                <w:sz w:val="16"/>
                <w:szCs w:val="16"/>
                <w:lang w:eastAsia="ru-RU"/>
              </w:rPr>
              <w:t>БМК СОШ №1</w:t>
            </w:r>
          </w:p>
        </w:tc>
        <w:tc>
          <w:tcPr>
            <w:tcW w:w="2160" w:type="dxa"/>
            <w:tcBorders>
              <w:top w:val="nil"/>
              <w:left w:val="nil"/>
              <w:bottom w:val="single" w:sz="4" w:space="0" w:color="auto"/>
              <w:right w:val="single" w:sz="4" w:space="0" w:color="auto"/>
            </w:tcBorders>
            <w:shd w:val="clear" w:color="000000" w:fill="FFFFFF"/>
            <w:vAlign w:val="center"/>
            <w:hideMark/>
          </w:tcPr>
          <w:p w14:paraId="6623E1F8"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95/70</w:t>
            </w:r>
          </w:p>
        </w:tc>
      </w:tr>
      <w:tr w:rsidR="00C6116C" w:rsidRPr="00DD0A42" w14:paraId="6CCBFF4D" w14:textId="77777777" w:rsidTr="000B7C8A">
        <w:trPr>
          <w:trHeight w:val="300"/>
        </w:trPr>
        <w:tc>
          <w:tcPr>
            <w:tcW w:w="780" w:type="dxa"/>
            <w:tcBorders>
              <w:top w:val="nil"/>
              <w:left w:val="single" w:sz="4" w:space="0" w:color="auto"/>
              <w:bottom w:val="single" w:sz="4" w:space="0" w:color="auto"/>
              <w:right w:val="single" w:sz="4" w:space="0" w:color="auto"/>
            </w:tcBorders>
            <w:shd w:val="clear" w:color="auto" w:fill="auto"/>
            <w:noWrap/>
            <w:vAlign w:val="center"/>
            <w:hideMark/>
          </w:tcPr>
          <w:p w14:paraId="7849F4A8"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6</w:t>
            </w:r>
          </w:p>
        </w:tc>
        <w:tc>
          <w:tcPr>
            <w:tcW w:w="5599" w:type="dxa"/>
            <w:tcBorders>
              <w:top w:val="nil"/>
              <w:left w:val="nil"/>
              <w:bottom w:val="single" w:sz="4" w:space="0" w:color="auto"/>
              <w:right w:val="single" w:sz="4" w:space="0" w:color="auto"/>
            </w:tcBorders>
            <w:shd w:val="clear" w:color="000000" w:fill="FFFFFF"/>
            <w:vAlign w:val="center"/>
            <w:hideMark/>
          </w:tcPr>
          <w:p w14:paraId="483BBDD4" w14:textId="59053BBC" w:rsidR="00C6116C" w:rsidRPr="00C6116C" w:rsidRDefault="00C6116C" w:rsidP="00C6116C">
            <w:pPr>
              <w:spacing w:line="240" w:lineRule="auto"/>
              <w:ind w:firstLine="0"/>
              <w:jc w:val="left"/>
              <w:rPr>
                <w:rFonts w:eastAsia="Times New Roman"/>
                <w:color w:val="000000"/>
                <w:sz w:val="16"/>
                <w:szCs w:val="16"/>
                <w:lang w:eastAsia="ru-RU"/>
              </w:rPr>
            </w:pPr>
            <w:r w:rsidRPr="00C6116C">
              <w:rPr>
                <w:rFonts w:eastAsia="Times New Roman"/>
                <w:color w:val="000000"/>
                <w:sz w:val="16"/>
                <w:szCs w:val="16"/>
                <w:lang w:eastAsia="ru-RU"/>
              </w:rPr>
              <w:t>БМК СОШ №5</w:t>
            </w:r>
          </w:p>
        </w:tc>
        <w:tc>
          <w:tcPr>
            <w:tcW w:w="2160" w:type="dxa"/>
            <w:tcBorders>
              <w:top w:val="nil"/>
              <w:left w:val="nil"/>
              <w:bottom w:val="single" w:sz="4" w:space="0" w:color="auto"/>
              <w:right w:val="single" w:sz="4" w:space="0" w:color="auto"/>
            </w:tcBorders>
            <w:shd w:val="clear" w:color="000000" w:fill="FFFFFF"/>
            <w:vAlign w:val="center"/>
            <w:hideMark/>
          </w:tcPr>
          <w:p w14:paraId="36EE3DF7" w14:textId="77777777" w:rsidR="00C6116C" w:rsidRPr="00DD0A42" w:rsidRDefault="00C6116C" w:rsidP="00061D1B">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95/70</w:t>
            </w:r>
          </w:p>
        </w:tc>
      </w:tr>
    </w:tbl>
    <w:p w14:paraId="6E6CC659" w14:textId="66123B06" w:rsidR="000B7C8A" w:rsidRDefault="000B7C8A" w:rsidP="00C04275">
      <w:pPr>
        <w:rPr>
          <w:rFonts w:eastAsia="Calibri"/>
          <w:sz w:val="24"/>
          <w:szCs w:val="24"/>
          <w:lang w:eastAsia="ru-RU"/>
        </w:rPr>
      </w:pPr>
    </w:p>
    <w:p w14:paraId="646F5395" w14:textId="77777777" w:rsidR="000B7C8A" w:rsidRDefault="000B7C8A">
      <w:pPr>
        <w:rPr>
          <w:rFonts w:eastAsia="Calibri"/>
          <w:sz w:val="24"/>
          <w:szCs w:val="24"/>
          <w:lang w:eastAsia="ru-RU"/>
        </w:rPr>
      </w:pPr>
      <w:r>
        <w:rPr>
          <w:rFonts w:eastAsia="Calibri"/>
          <w:sz w:val="24"/>
          <w:szCs w:val="24"/>
          <w:lang w:eastAsia="ru-RU"/>
        </w:rPr>
        <w:br w:type="page"/>
      </w:r>
    </w:p>
    <w:p w14:paraId="5E023373" w14:textId="24DDE933" w:rsidR="00D47219" w:rsidRPr="000B7C8A" w:rsidRDefault="00D47219" w:rsidP="00B3119D">
      <w:pPr>
        <w:widowControl w:val="0"/>
        <w:numPr>
          <w:ilvl w:val="1"/>
          <w:numId w:val="19"/>
        </w:numPr>
        <w:tabs>
          <w:tab w:val="left" w:pos="1418"/>
        </w:tabs>
        <w:adjustRightInd w:val="0"/>
        <w:ind w:left="1134"/>
        <w:textAlignment w:val="baseline"/>
        <w:outlineLvl w:val="2"/>
        <w:rPr>
          <w:rFonts w:eastAsia="Microsoft YaHei" w:cs="Times New Roman"/>
          <w:b/>
          <w:spacing w:val="-10"/>
          <w:kern w:val="28"/>
          <w:sz w:val="24"/>
        </w:rPr>
      </w:pPr>
      <w:bookmarkStart w:id="47" w:name="_Toc133079418"/>
      <w:r w:rsidRPr="000B7C8A">
        <w:rPr>
          <w:rFonts w:eastAsia="Microsoft YaHei" w:cs="Times New Roman"/>
          <w:b/>
          <w:spacing w:val="-10"/>
          <w:kern w:val="28"/>
          <w:sz w:val="24"/>
        </w:rPr>
        <w:lastRenderedPageBreak/>
        <w:t>Гидравлический расчет тепловых сетей</w:t>
      </w:r>
      <w:bookmarkEnd w:id="43"/>
      <w:bookmarkEnd w:id="47"/>
    </w:p>
    <w:p w14:paraId="157CAB01" w14:textId="2F72918F" w:rsidR="00491585" w:rsidRPr="00DD0A42" w:rsidRDefault="00067D1D" w:rsidP="003F56F8">
      <w:pPr>
        <w:rPr>
          <w:rFonts w:eastAsia="Calibri"/>
          <w:sz w:val="24"/>
          <w:szCs w:val="24"/>
          <w:lang w:eastAsia="ru-RU"/>
        </w:rPr>
      </w:pPr>
      <w:r w:rsidRPr="00DD0A42">
        <w:rPr>
          <w:rFonts w:eastAsia="Calibri"/>
          <w:sz w:val="24"/>
          <w:szCs w:val="24"/>
          <w:lang w:eastAsia="ru-RU"/>
        </w:rPr>
        <w:t xml:space="preserve">Гидравлический расчет тепловых сетей был выполнен с применением электронной модели схемы теплоснабжения города </w:t>
      </w:r>
      <w:r w:rsidR="001667D5">
        <w:rPr>
          <w:rFonts w:eastAsia="Calibri"/>
          <w:sz w:val="24"/>
          <w:szCs w:val="24"/>
          <w:lang w:eastAsia="ru-RU"/>
        </w:rPr>
        <w:t>Дагестанские Огни</w:t>
      </w:r>
      <w:r w:rsidRPr="00DD0A42">
        <w:rPr>
          <w:rFonts w:eastAsia="Calibri"/>
          <w:sz w:val="24"/>
          <w:szCs w:val="24"/>
          <w:lang w:eastAsia="ru-RU"/>
        </w:rPr>
        <w:t xml:space="preserve">. Результаты </w:t>
      </w:r>
      <w:proofErr w:type="gramStart"/>
      <w:r w:rsidRPr="00DD0A42">
        <w:rPr>
          <w:rFonts w:eastAsia="Calibri"/>
          <w:sz w:val="24"/>
          <w:szCs w:val="24"/>
          <w:lang w:eastAsia="ru-RU"/>
        </w:rPr>
        <w:t>расчетов гидравлических режимов тепловых сетей систем теплоснаб</w:t>
      </w:r>
      <w:r w:rsidR="00D205C3" w:rsidRPr="00DD0A42">
        <w:rPr>
          <w:rFonts w:eastAsia="Calibri"/>
          <w:sz w:val="24"/>
          <w:szCs w:val="24"/>
          <w:lang w:eastAsia="ru-RU"/>
        </w:rPr>
        <w:t>жения</w:t>
      </w:r>
      <w:proofErr w:type="gramEnd"/>
      <w:r w:rsidR="00D205C3" w:rsidRPr="00DD0A42">
        <w:rPr>
          <w:rFonts w:eastAsia="Calibri"/>
          <w:sz w:val="24"/>
          <w:szCs w:val="24"/>
          <w:lang w:eastAsia="ru-RU"/>
        </w:rPr>
        <w:t xml:space="preserve"> г. </w:t>
      </w:r>
      <w:r w:rsidR="001667D5">
        <w:rPr>
          <w:rFonts w:eastAsia="Calibri"/>
          <w:sz w:val="24"/>
          <w:szCs w:val="24"/>
          <w:lang w:eastAsia="ru-RU"/>
        </w:rPr>
        <w:t>Дагестанские Огни</w:t>
      </w:r>
      <w:r w:rsidR="00203EDF" w:rsidRPr="00DD0A42">
        <w:rPr>
          <w:rFonts w:eastAsia="Calibri"/>
          <w:sz w:val="24"/>
          <w:szCs w:val="24"/>
          <w:lang w:eastAsia="ru-RU"/>
        </w:rPr>
        <w:t xml:space="preserve"> </w:t>
      </w:r>
      <w:r w:rsidR="00D205C3" w:rsidRPr="00DD0A42">
        <w:rPr>
          <w:rFonts w:eastAsia="Calibri"/>
          <w:sz w:val="24"/>
          <w:szCs w:val="24"/>
          <w:lang w:eastAsia="ru-RU"/>
        </w:rPr>
        <w:t xml:space="preserve">представлены в </w:t>
      </w:r>
      <w:r w:rsidRPr="00DD0A42">
        <w:rPr>
          <w:rFonts w:eastAsia="Calibri"/>
          <w:sz w:val="24"/>
          <w:szCs w:val="24"/>
          <w:lang w:eastAsia="ru-RU"/>
        </w:rPr>
        <w:t>электронной модели схемы теплоснабжения.</w:t>
      </w:r>
      <w:r w:rsidR="00CD4A4C" w:rsidRPr="00DD0A42">
        <w:rPr>
          <w:rFonts w:eastAsia="Calibri"/>
          <w:sz w:val="24"/>
          <w:szCs w:val="24"/>
          <w:lang w:eastAsia="ru-RU"/>
        </w:rPr>
        <w:t>.</w:t>
      </w:r>
    </w:p>
    <w:p w14:paraId="67D69DDA" w14:textId="2E7E2104" w:rsidR="000E5572" w:rsidRPr="000E5572" w:rsidRDefault="000E5572" w:rsidP="000E5572">
      <w:pPr>
        <w:widowControl w:val="0"/>
        <w:adjustRightInd w:val="0"/>
        <w:ind w:firstLine="567"/>
        <w:textAlignment w:val="baseline"/>
        <w:outlineLvl w:val="2"/>
        <w:rPr>
          <w:rFonts w:eastAsia="Times New Roman"/>
          <w:sz w:val="24"/>
          <w:szCs w:val="24"/>
          <w:lang w:eastAsia="ru-RU"/>
        </w:rPr>
      </w:pPr>
      <w:bookmarkStart w:id="48" w:name="_Toc133079419"/>
      <w:r w:rsidRPr="000E5572">
        <w:rPr>
          <w:rFonts w:eastAsia="Times New Roman"/>
          <w:sz w:val="24"/>
          <w:szCs w:val="24"/>
          <w:lang w:eastAsia="ru-RU"/>
        </w:rPr>
        <w:t xml:space="preserve">На рисунках </w:t>
      </w:r>
      <w:r w:rsidR="002325BB">
        <w:rPr>
          <w:rFonts w:eastAsia="Times New Roman"/>
          <w:sz w:val="24"/>
          <w:szCs w:val="24"/>
          <w:lang w:eastAsia="ru-RU"/>
        </w:rPr>
        <w:t>3</w:t>
      </w:r>
      <w:r w:rsidRPr="000E5572">
        <w:rPr>
          <w:rFonts w:eastAsia="Times New Roman"/>
          <w:sz w:val="24"/>
          <w:szCs w:val="24"/>
          <w:lang w:eastAsia="ru-RU"/>
        </w:rPr>
        <w:t>.</w:t>
      </w:r>
      <w:r w:rsidR="002325BB">
        <w:rPr>
          <w:rFonts w:eastAsia="Times New Roman"/>
          <w:sz w:val="24"/>
          <w:szCs w:val="24"/>
          <w:lang w:eastAsia="ru-RU"/>
        </w:rPr>
        <w:t>7</w:t>
      </w:r>
      <w:r w:rsidRPr="000E5572">
        <w:rPr>
          <w:rFonts w:eastAsia="Times New Roman"/>
          <w:sz w:val="24"/>
          <w:szCs w:val="24"/>
          <w:lang w:eastAsia="ru-RU"/>
        </w:rPr>
        <w:t>.1-</w:t>
      </w:r>
      <w:r w:rsidR="002325BB">
        <w:rPr>
          <w:rFonts w:eastAsia="Times New Roman"/>
          <w:sz w:val="24"/>
          <w:szCs w:val="24"/>
          <w:lang w:eastAsia="ru-RU"/>
        </w:rPr>
        <w:t>3</w:t>
      </w:r>
      <w:r w:rsidRPr="000E5572">
        <w:rPr>
          <w:rFonts w:eastAsia="Times New Roman"/>
          <w:sz w:val="24"/>
          <w:szCs w:val="24"/>
          <w:lang w:eastAsia="ru-RU"/>
        </w:rPr>
        <w:t>.</w:t>
      </w:r>
      <w:r w:rsidR="002325BB">
        <w:rPr>
          <w:rFonts w:eastAsia="Times New Roman"/>
          <w:sz w:val="24"/>
          <w:szCs w:val="24"/>
          <w:lang w:eastAsia="ru-RU"/>
        </w:rPr>
        <w:t>7</w:t>
      </w:r>
      <w:r w:rsidRPr="000E5572">
        <w:rPr>
          <w:rFonts w:eastAsia="Times New Roman"/>
          <w:sz w:val="24"/>
          <w:szCs w:val="24"/>
          <w:lang w:eastAsia="ru-RU"/>
        </w:rPr>
        <w:t>.14. представлены пути построения пьезометрических графиков и пьезометрические графики существующего режима работы теплосетей в ОЗП 2022/2023 гг. и режима ОЗП 2031/2032 гг. с учетом мероприятий предусмотренных основным вариантом развития системы теплоснабжения города.</w:t>
      </w:r>
      <w:bookmarkEnd w:id="48"/>
    </w:p>
    <w:p w14:paraId="2CCBE2E8" w14:textId="77777777" w:rsidR="001858B8" w:rsidRDefault="001858B8" w:rsidP="0062194F">
      <w:pPr>
        <w:spacing w:line="240" w:lineRule="auto"/>
        <w:ind w:firstLine="0"/>
        <w:rPr>
          <w:sz w:val="26"/>
          <w:szCs w:val="26"/>
        </w:rPr>
      </w:pPr>
    </w:p>
    <w:p w14:paraId="0276C8C4" w14:textId="77777777" w:rsidR="00C6116C" w:rsidRDefault="00C6116C" w:rsidP="0062194F">
      <w:pPr>
        <w:spacing w:line="240" w:lineRule="auto"/>
        <w:ind w:firstLine="0"/>
        <w:rPr>
          <w:sz w:val="26"/>
          <w:szCs w:val="26"/>
        </w:rPr>
      </w:pPr>
    </w:p>
    <w:p w14:paraId="0353B186" w14:textId="77777777" w:rsidR="000E5572" w:rsidRPr="000E5572" w:rsidRDefault="000E5572" w:rsidP="000E5572">
      <w:pPr>
        <w:ind w:firstLine="567"/>
        <w:rPr>
          <w:rFonts w:eastAsia="Arial"/>
          <w:sz w:val="24"/>
          <w:szCs w:val="24"/>
        </w:rPr>
      </w:pPr>
    </w:p>
    <w:p w14:paraId="3CCE1921" w14:textId="77777777" w:rsidR="000E5572" w:rsidRPr="000E5572" w:rsidRDefault="000E5572" w:rsidP="000E5572">
      <w:pPr>
        <w:ind w:firstLine="567"/>
        <w:rPr>
          <w:rFonts w:eastAsia="Arial"/>
          <w:sz w:val="24"/>
          <w:szCs w:val="24"/>
        </w:rPr>
      </w:pPr>
    </w:p>
    <w:p w14:paraId="49A6CA5A" w14:textId="77777777" w:rsidR="000E5572" w:rsidRPr="000E5572" w:rsidRDefault="000E5572" w:rsidP="000E5572">
      <w:pPr>
        <w:ind w:firstLine="567"/>
        <w:rPr>
          <w:rFonts w:eastAsia="Arial"/>
          <w:sz w:val="24"/>
          <w:szCs w:val="24"/>
        </w:rPr>
      </w:pPr>
    </w:p>
    <w:p w14:paraId="1EADB47E" w14:textId="77777777" w:rsidR="000E5572" w:rsidRPr="000E5572" w:rsidRDefault="000E5572" w:rsidP="000E5572">
      <w:pPr>
        <w:ind w:firstLine="567"/>
        <w:rPr>
          <w:rFonts w:eastAsia="Arial"/>
          <w:sz w:val="24"/>
          <w:szCs w:val="24"/>
        </w:rPr>
      </w:pPr>
    </w:p>
    <w:p w14:paraId="08F1F86E" w14:textId="77777777" w:rsidR="000E5572" w:rsidRPr="000E5572" w:rsidRDefault="000E5572" w:rsidP="000E5572">
      <w:pPr>
        <w:ind w:firstLine="567"/>
        <w:rPr>
          <w:rFonts w:eastAsia="Arial"/>
          <w:sz w:val="24"/>
          <w:szCs w:val="24"/>
        </w:rPr>
      </w:pPr>
    </w:p>
    <w:p w14:paraId="45D43F58" w14:textId="77777777" w:rsidR="000E5572" w:rsidRPr="000E5572" w:rsidRDefault="000E5572" w:rsidP="000E5572">
      <w:pPr>
        <w:ind w:firstLine="567"/>
        <w:rPr>
          <w:rFonts w:eastAsia="Arial"/>
          <w:sz w:val="24"/>
          <w:szCs w:val="24"/>
        </w:rPr>
      </w:pPr>
    </w:p>
    <w:p w14:paraId="7A8EF353" w14:textId="77777777" w:rsidR="000E5572" w:rsidRPr="000E5572" w:rsidRDefault="000E5572" w:rsidP="000E5572">
      <w:pPr>
        <w:ind w:firstLine="567"/>
        <w:rPr>
          <w:rFonts w:eastAsia="Arial"/>
          <w:sz w:val="24"/>
          <w:szCs w:val="24"/>
        </w:rPr>
      </w:pPr>
    </w:p>
    <w:p w14:paraId="5919A79E" w14:textId="77777777" w:rsidR="000E5572" w:rsidRPr="000E5572" w:rsidRDefault="000E5572" w:rsidP="000E5572">
      <w:pPr>
        <w:ind w:firstLine="567"/>
        <w:rPr>
          <w:rFonts w:eastAsia="Arial"/>
          <w:sz w:val="24"/>
          <w:szCs w:val="24"/>
        </w:rPr>
      </w:pPr>
    </w:p>
    <w:p w14:paraId="48404AF7" w14:textId="77777777" w:rsidR="000E5572" w:rsidRPr="000E5572" w:rsidRDefault="000E5572" w:rsidP="000E5572">
      <w:pPr>
        <w:ind w:firstLine="567"/>
        <w:rPr>
          <w:rFonts w:eastAsia="Arial"/>
          <w:sz w:val="24"/>
          <w:szCs w:val="24"/>
        </w:rPr>
        <w:sectPr w:rsidR="000E5572" w:rsidRPr="000E5572" w:rsidSect="00DC56D6">
          <w:headerReference w:type="default" r:id="rId13"/>
          <w:footerReference w:type="default" r:id="rId14"/>
          <w:headerReference w:type="first" r:id="rId15"/>
          <w:pgSz w:w="11906" w:h="16838"/>
          <w:pgMar w:top="1134" w:right="907" w:bottom="1134" w:left="1701" w:header="284" w:footer="284" w:gutter="0"/>
          <w:cols w:space="708"/>
          <w:titlePg/>
          <w:docGrid w:linePitch="360"/>
        </w:sectPr>
      </w:pPr>
    </w:p>
    <w:p w14:paraId="6588B527"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lastRenderedPageBreak/>
        <w:drawing>
          <wp:inline distT="0" distB="0" distL="0" distR="0" wp14:anchorId="55AF65D7" wp14:editId="44E2D1DB">
            <wp:extent cx="7836195" cy="4622244"/>
            <wp:effectExtent l="0" t="0" r="0" b="6985"/>
            <wp:docPr id="12" name="Рисунок 12" descr="Z:\RABOCHAY2\ДАГЕСТАН\пизометры\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RABOCHAY2\ДАГЕСТАН\пизометры\11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836220" cy="4622259"/>
                    </a:xfrm>
                    <a:prstGeom prst="rect">
                      <a:avLst/>
                    </a:prstGeom>
                    <a:noFill/>
                    <a:ln>
                      <a:noFill/>
                    </a:ln>
                  </pic:spPr>
                </pic:pic>
              </a:graphicData>
            </a:graphic>
          </wp:inline>
        </w:drawing>
      </w:r>
    </w:p>
    <w:p w14:paraId="489A87B0"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49" w:name="_Toc133080539"/>
      <w:r w:rsidRPr="00B3119D">
        <w:rPr>
          <w:rFonts w:ascii="Arial" w:hAnsi="Arial" w:cs="Arial"/>
          <w:sz w:val="24"/>
          <w:szCs w:val="24"/>
        </w:rPr>
        <w:t xml:space="preserve">Путь построения пьезометрического графика от котельной №1 МУП «Тепловые сети»  до потребителя ул. </w:t>
      </w:r>
      <w:proofErr w:type="spellStart"/>
      <w:r w:rsidRPr="00B3119D">
        <w:rPr>
          <w:rFonts w:ascii="Arial" w:hAnsi="Arial" w:cs="Arial"/>
          <w:sz w:val="24"/>
          <w:szCs w:val="24"/>
        </w:rPr>
        <w:t>Исрафилова</w:t>
      </w:r>
      <w:proofErr w:type="spellEnd"/>
      <w:r w:rsidRPr="00B3119D">
        <w:rPr>
          <w:rFonts w:ascii="Arial" w:hAnsi="Arial" w:cs="Arial"/>
          <w:sz w:val="24"/>
          <w:szCs w:val="24"/>
        </w:rPr>
        <w:t xml:space="preserve"> д.3 ОЗП 2022/2023 гг.</w:t>
      </w:r>
      <w:bookmarkEnd w:id="49"/>
      <w:r w:rsidRPr="00B3119D">
        <w:rPr>
          <w:rFonts w:ascii="Arial" w:hAnsi="Arial" w:cs="Arial"/>
          <w:sz w:val="24"/>
          <w:szCs w:val="24"/>
        </w:rPr>
        <w:t xml:space="preserve"> </w:t>
      </w:r>
    </w:p>
    <w:p w14:paraId="6B5441B4" w14:textId="77777777" w:rsidR="000E5572" w:rsidRPr="000E5572" w:rsidRDefault="000E5572" w:rsidP="000E5572">
      <w:pPr>
        <w:ind w:firstLine="567"/>
        <w:rPr>
          <w:rFonts w:eastAsia="Arial"/>
          <w:sz w:val="24"/>
          <w:szCs w:val="24"/>
        </w:rPr>
      </w:pPr>
    </w:p>
    <w:p w14:paraId="1A697D45" w14:textId="77777777" w:rsidR="000E5572" w:rsidRPr="000E5572" w:rsidRDefault="000E5572" w:rsidP="000E5572">
      <w:pPr>
        <w:ind w:firstLine="567"/>
        <w:rPr>
          <w:rFonts w:eastAsia="Arial"/>
          <w:sz w:val="24"/>
          <w:szCs w:val="24"/>
        </w:rPr>
      </w:pPr>
    </w:p>
    <w:p w14:paraId="5BF782AD" w14:textId="77777777" w:rsidR="000E5572" w:rsidRPr="000E5572" w:rsidRDefault="000E5572" w:rsidP="000E5572">
      <w:pPr>
        <w:ind w:firstLine="567"/>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415D130B" w14:textId="77777777" w:rsidR="000E5572" w:rsidRPr="000E5572" w:rsidRDefault="000E5572" w:rsidP="000E5572">
      <w:pPr>
        <w:ind w:firstLine="567"/>
        <w:rPr>
          <w:rFonts w:eastAsia="Arial"/>
          <w:sz w:val="24"/>
          <w:szCs w:val="24"/>
        </w:rPr>
      </w:pPr>
      <w:r w:rsidRPr="000E5572">
        <w:rPr>
          <w:rFonts w:eastAsia="Arial"/>
          <w:noProof/>
          <w:sz w:val="24"/>
          <w:szCs w:val="24"/>
          <w:lang w:eastAsia="ru-RU"/>
        </w:rPr>
        <w:lastRenderedPageBreak/>
        <w:drawing>
          <wp:inline distT="0" distB="0" distL="0" distR="0" wp14:anchorId="4C9995DA" wp14:editId="3B169720">
            <wp:extent cx="12715875" cy="6524073"/>
            <wp:effectExtent l="0" t="0" r="0" b="0"/>
            <wp:docPr id="16" name="Рисунок 16" descr="Z:\RABOCHAY2\ДАГЕСТАН\пизометры\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RABOCHAY2\ДАГЕСТАН\пизометры\121.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29116" cy="6530867"/>
                    </a:xfrm>
                    <a:prstGeom prst="rect">
                      <a:avLst/>
                    </a:prstGeom>
                    <a:noFill/>
                    <a:ln>
                      <a:noFill/>
                    </a:ln>
                  </pic:spPr>
                </pic:pic>
              </a:graphicData>
            </a:graphic>
          </wp:inline>
        </w:drawing>
      </w:r>
    </w:p>
    <w:p w14:paraId="2AB071ED"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0" w:name="_Toc133080540"/>
      <w:r w:rsidRPr="00B3119D">
        <w:rPr>
          <w:rFonts w:ascii="Arial" w:hAnsi="Arial" w:cs="Arial"/>
          <w:sz w:val="24"/>
          <w:szCs w:val="24"/>
        </w:rPr>
        <w:t xml:space="preserve">Пьезометрический график от котельной №1 МУП «Тепловые сети»  до потребителя ул. </w:t>
      </w:r>
      <w:proofErr w:type="spellStart"/>
      <w:r w:rsidRPr="00B3119D">
        <w:rPr>
          <w:rFonts w:ascii="Arial" w:hAnsi="Arial" w:cs="Arial"/>
          <w:sz w:val="24"/>
          <w:szCs w:val="24"/>
        </w:rPr>
        <w:t>Исрафилова</w:t>
      </w:r>
      <w:proofErr w:type="spellEnd"/>
      <w:r w:rsidRPr="00B3119D">
        <w:rPr>
          <w:rFonts w:ascii="Arial" w:hAnsi="Arial" w:cs="Arial"/>
          <w:sz w:val="24"/>
          <w:szCs w:val="24"/>
        </w:rPr>
        <w:t xml:space="preserve"> д.3 ОЗП 2022/2023 гг.</w:t>
      </w:r>
      <w:bookmarkEnd w:id="50"/>
      <w:r w:rsidRPr="00B3119D">
        <w:rPr>
          <w:rFonts w:ascii="Arial" w:hAnsi="Arial" w:cs="Arial"/>
          <w:sz w:val="24"/>
          <w:szCs w:val="24"/>
        </w:rPr>
        <w:t xml:space="preserve"> </w:t>
      </w:r>
    </w:p>
    <w:p w14:paraId="4E0F5E46" w14:textId="77777777" w:rsidR="000E5572" w:rsidRPr="000E5572" w:rsidRDefault="000E5572" w:rsidP="000E5572">
      <w:pPr>
        <w:ind w:firstLine="567"/>
        <w:rPr>
          <w:rFonts w:eastAsia="Arial"/>
          <w:sz w:val="24"/>
          <w:szCs w:val="24"/>
        </w:rPr>
        <w:sectPr w:rsidR="000E5572" w:rsidRPr="000E5572" w:rsidSect="00222D4E">
          <w:pgSz w:w="23814" w:h="16840" w:orient="landscape" w:code="9"/>
          <w:pgMar w:top="1701" w:right="1134" w:bottom="851" w:left="1985" w:header="284" w:footer="284" w:gutter="0"/>
          <w:cols w:space="708"/>
          <w:docGrid w:linePitch="360"/>
        </w:sectPr>
      </w:pPr>
    </w:p>
    <w:p w14:paraId="3EA080B7"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lastRenderedPageBreak/>
        <w:drawing>
          <wp:inline distT="0" distB="0" distL="0" distR="0" wp14:anchorId="6CB072AD" wp14:editId="482C3EB3">
            <wp:extent cx="7600950" cy="4867732"/>
            <wp:effectExtent l="0" t="0" r="0" b="9525"/>
            <wp:docPr id="17" name="Рисунок 17" descr="Z:\RABOCHAY2\ДАГЕСТАН\пизометры\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RABOCHAY2\ДАГЕСТАН\пизометры\111.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00950" cy="4867732"/>
                    </a:xfrm>
                    <a:prstGeom prst="rect">
                      <a:avLst/>
                    </a:prstGeom>
                    <a:noFill/>
                    <a:ln>
                      <a:noFill/>
                    </a:ln>
                  </pic:spPr>
                </pic:pic>
              </a:graphicData>
            </a:graphic>
          </wp:inline>
        </w:drawing>
      </w:r>
    </w:p>
    <w:p w14:paraId="2E76CBCA"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1" w:name="_Toc133080541"/>
      <w:r w:rsidRPr="00B3119D">
        <w:rPr>
          <w:rFonts w:ascii="Arial" w:hAnsi="Arial" w:cs="Arial"/>
          <w:sz w:val="24"/>
          <w:szCs w:val="24"/>
        </w:rPr>
        <w:t>Путь построения пьезометрического графика от котельной №1 МУП «Тепловые сети»  до потребителя ул. Революции д.12 ОЗП 2022/2023 гг.</w:t>
      </w:r>
      <w:bookmarkEnd w:id="51"/>
      <w:r w:rsidRPr="00B3119D">
        <w:rPr>
          <w:rFonts w:ascii="Arial" w:hAnsi="Arial" w:cs="Arial"/>
          <w:sz w:val="24"/>
          <w:szCs w:val="24"/>
        </w:rPr>
        <w:t xml:space="preserve"> </w:t>
      </w:r>
    </w:p>
    <w:p w14:paraId="1E74E006" w14:textId="77777777" w:rsidR="000E5572" w:rsidRPr="000E5572" w:rsidRDefault="000E5572" w:rsidP="000E5572">
      <w:pPr>
        <w:ind w:firstLine="567"/>
        <w:rPr>
          <w:rFonts w:eastAsia="Arial"/>
          <w:sz w:val="24"/>
          <w:szCs w:val="24"/>
        </w:rPr>
      </w:pPr>
    </w:p>
    <w:p w14:paraId="04C2FF47" w14:textId="77777777" w:rsidR="000E5572" w:rsidRPr="000E5572" w:rsidRDefault="000E5572" w:rsidP="000E5572">
      <w:pPr>
        <w:ind w:firstLine="567"/>
        <w:rPr>
          <w:rFonts w:eastAsia="Arial"/>
          <w:sz w:val="24"/>
          <w:szCs w:val="24"/>
        </w:rPr>
      </w:pPr>
    </w:p>
    <w:p w14:paraId="47C80A01" w14:textId="77777777" w:rsidR="000E5572" w:rsidRPr="000E5572" w:rsidRDefault="000E5572" w:rsidP="000E5572">
      <w:pPr>
        <w:ind w:firstLine="567"/>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60349F94" w14:textId="77777777" w:rsidR="000E5572" w:rsidRPr="000E5572" w:rsidRDefault="000E5572" w:rsidP="000E5572">
      <w:pPr>
        <w:ind w:firstLine="567"/>
        <w:rPr>
          <w:rFonts w:eastAsia="Arial"/>
          <w:sz w:val="24"/>
          <w:szCs w:val="24"/>
        </w:rPr>
      </w:pPr>
      <w:r w:rsidRPr="000E5572">
        <w:rPr>
          <w:rFonts w:eastAsia="Arial"/>
          <w:noProof/>
          <w:sz w:val="24"/>
          <w:szCs w:val="24"/>
          <w:lang w:eastAsia="ru-RU"/>
        </w:rPr>
        <w:lastRenderedPageBreak/>
        <w:drawing>
          <wp:inline distT="0" distB="0" distL="0" distR="0" wp14:anchorId="646E2993" wp14:editId="713DD05B">
            <wp:extent cx="13626128" cy="7105650"/>
            <wp:effectExtent l="0" t="0" r="0" b="0"/>
            <wp:docPr id="21" name="Рисунок 21" descr="Z:\RABOCHAY2\ДАГЕСТАН\пизометры\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RABOCHAY2\ДАГЕСТАН\пизометры\12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640227" cy="7113002"/>
                    </a:xfrm>
                    <a:prstGeom prst="rect">
                      <a:avLst/>
                    </a:prstGeom>
                    <a:noFill/>
                    <a:ln>
                      <a:noFill/>
                    </a:ln>
                  </pic:spPr>
                </pic:pic>
              </a:graphicData>
            </a:graphic>
          </wp:inline>
        </w:drawing>
      </w:r>
    </w:p>
    <w:p w14:paraId="5DDADB16"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2" w:name="_Toc133080542"/>
      <w:r w:rsidRPr="00B3119D">
        <w:rPr>
          <w:rFonts w:ascii="Arial" w:hAnsi="Arial" w:cs="Arial"/>
          <w:sz w:val="24"/>
          <w:szCs w:val="24"/>
        </w:rPr>
        <w:t>Пьезометрический график от котельной №1 МУП «Тепловые сети»  до потребителя ул. Революции д.12 ОЗП 2022/2023 гг.</w:t>
      </w:r>
      <w:bookmarkEnd w:id="52"/>
      <w:r w:rsidRPr="00B3119D">
        <w:rPr>
          <w:rFonts w:ascii="Arial" w:hAnsi="Arial" w:cs="Arial"/>
          <w:sz w:val="24"/>
          <w:szCs w:val="24"/>
        </w:rPr>
        <w:t xml:space="preserve"> </w:t>
      </w:r>
    </w:p>
    <w:p w14:paraId="3013D188" w14:textId="77777777" w:rsidR="000E5572" w:rsidRPr="000E5572" w:rsidRDefault="000E5572" w:rsidP="000E5572">
      <w:pPr>
        <w:ind w:firstLine="567"/>
        <w:rPr>
          <w:rFonts w:eastAsia="Arial"/>
          <w:sz w:val="24"/>
          <w:szCs w:val="24"/>
        </w:rPr>
        <w:sectPr w:rsidR="000E5572" w:rsidRPr="000E5572" w:rsidSect="00222D4E">
          <w:pgSz w:w="23814" w:h="16840" w:orient="landscape"/>
          <w:pgMar w:top="1701" w:right="1134" w:bottom="851" w:left="1134" w:header="284" w:footer="284" w:gutter="0"/>
          <w:cols w:space="708"/>
          <w:docGrid w:linePitch="360"/>
        </w:sectPr>
      </w:pPr>
    </w:p>
    <w:p w14:paraId="035A0F86"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lastRenderedPageBreak/>
        <w:drawing>
          <wp:inline distT="0" distB="0" distL="0" distR="0" wp14:anchorId="6B6F18BC" wp14:editId="2014D0DF">
            <wp:extent cx="8162925" cy="5153025"/>
            <wp:effectExtent l="0" t="0" r="9525" b="9525"/>
            <wp:docPr id="23" name="Рисунок 23" descr="Z:\RABOCHAY2\ДАГЕСТАН\пизометры\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RABOCHAY2\ДАГЕСТАН\пизометры\21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2925" cy="5153025"/>
                    </a:xfrm>
                    <a:prstGeom prst="rect">
                      <a:avLst/>
                    </a:prstGeom>
                    <a:noFill/>
                    <a:ln>
                      <a:noFill/>
                    </a:ln>
                  </pic:spPr>
                </pic:pic>
              </a:graphicData>
            </a:graphic>
          </wp:inline>
        </w:drawing>
      </w:r>
    </w:p>
    <w:p w14:paraId="3112353D"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3" w:name="_Toc133080543"/>
      <w:r w:rsidRPr="00B3119D">
        <w:rPr>
          <w:rFonts w:ascii="Arial" w:hAnsi="Arial" w:cs="Arial"/>
          <w:sz w:val="24"/>
          <w:szCs w:val="24"/>
        </w:rPr>
        <w:t>Путь построения пьезометрического графика от котельной №2 МУП «Тепловые сети»  до потребителя ул. Чкалова д.6 ОЗП 2022/2023 гг.</w:t>
      </w:r>
      <w:bookmarkEnd w:id="53"/>
      <w:r w:rsidRPr="00B3119D">
        <w:rPr>
          <w:rFonts w:ascii="Arial" w:hAnsi="Arial" w:cs="Arial"/>
          <w:sz w:val="24"/>
          <w:szCs w:val="24"/>
        </w:rPr>
        <w:t xml:space="preserve"> </w:t>
      </w:r>
    </w:p>
    <w:p w14:paraId="2291296C" w14:textId="77777777" w:rsidR="000E5572" w:rsidRPr="000E5572" w:rsidRDefault="000E5572" w:rsidP="000E5572">
      <w:pPr>
        <w:ind w:firstLine="567"/>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35EED9EB" w14:textId="77777777" w:rsidR="000E5572" w:rsidRPr="000E5572" w:rsidRDefault="000E5572" w:rsidP="000E5572">
      <w:pPr>
        <w:ind w:firstLine="567"/>
        <w:rPr>
          <w:rFonts w:eastAsia="Arial"/>
          <w:sz w:val="24"/>
          <w:szCs w:val="24"/>
        </w:rPr>
      </w:pPr>
      <w:r w:rsidRPr="000E5572">
        <w:rPr>
          <w:rFonts w:eastAsia="Arial"/>
          <w:noProof/>
          <w:sz w:val="24"/>
          <w:szCs w:val="24"/>
          <w:lang w:eastAsia="ru-RU"/>
        </w:rPr>
        <w:lastRenderedPageBreak/>
        <w:drawing>
          <wp:inline distT="0" distB="0" distL="0" distR="0" wp14:anchorId="599DB621" wp14:editId="1260F5E5">
            <wp:extent cx="13360849" cy="6981825"/>
            <wp:effectExtent l="0" t="0" r="0" b="0"/>
            <wp:docPr id="24" name="Рисунок 24" descr="Z:\RABOCHAY2\ДАГЕСТАН\пизометры\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RABOCHAY2\ДАГЕСТАН\пизометры\21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65436" cy="6984222"/>
                    </a:xfrm>
                    <a:prstGeom prst="rect">
                      <a:avLst/>
                    </a:prstGeom>
                    <a:noFill/>
                    <a:ln>
                      <a:noFill/>
                    </a:ln>
                  </pic:spPr>
                </pic:pic>
              </a:graphicData>
            </a:graphic>
          </wp:inline>
        </w:drawing>
      </w:r>
    </w:p>
    <w:p w14:paraId="272AE35D"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4" w:name="_Toc133080544"/>
      <w:r w:rsidRPr="00B3119D">
        <w:rPr>
          <w:rFonts w:ascii="Arial" w:hAnsi="Arial" w:cs="Arial"/>
          <w:sz w:val="24"/>
          <w:szCs w:val="24"/>
        </w:rPr>
        <w:t>Пьезометрический график от котельной №2 МУП «Тепловые сети»  до потребителя ул. Чкалова д.6 ОЗП 2022/2023 гг.</w:t>
      </w:r>
      <w:bookmarkEnd w:id="54"/>
      <w:r w:rsidRPr="00B3119D">
        <w:rPr>
          <w:rFonts w:ascii="Arial" w:hAnsi="Arial" w:cs="Arial"/>
          <w:sz w:val="24"/>
          <w:szCs w:val="24"/>
        </w:rPr>
        <w:t xml:space="preserve"> </w:t>
      </w:r>
    </w:p>
    <w:p w14:paraId="33613C34" w14:textId="77777777" w:rsidR="000E5572" w:rsidRPr="000E5572" w:rsidRDefault="000E5572" w:rsidP="000E5572">
      <w:pPr>
        <w:ind w:left="1416" w:firstLine="0"/>
        <w:rPr>
          <w:rFonts w:eastAsia="Arial"/>
          <w:sz w:val="24"/>
          <w:szCs w:val="24"/>
        </w:rPr>
        <w:sectPr w:rsidR="000E5572" w:rsidRPr="000E5572" w:rsidSect="00222D4E">
          <w:pgSz w:w="23814" w:h="16840" w:orient="landscape"/>
          <w:pgMar w:top="1701" w:right="1134" w:bottom="851" w:left="1134" w:header="284" w:footer="284" w:gutter="0"/>
          <w:cols w:space="708"/>
          <w:docGrid w:linePitch="360"/>
        </w:sectPr>
      </w:pPr>
    </w:p>
    <w:p w14:paraId="344F736E"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lastRenderedPageBreak/>
        <w:drawing>
          <wp:anchor distT="0" distB="0" distL="114300" distR="114300" simplePos="0" relativeHeight="251659264" behindDoc="0" locked="0" layoutInCell="1" allowOverlap="1" wp14:anchorId="2CC606DE" wp14:editId="440240B9">
            <wp:simplePos x="0" y="0"/>
            <wp:positionH relativeFrom="column">
              <wp:posOffset>1242060</wp:posOffset>
            </wp:positionH>
            <wp:positionV relativeFrom="paragraph">
              <wp:posOffset>-3810</wp:posOffset>
            </wp:positionV>
            <wp:extent cx="7442835" cy="5114925"/>
            <wp:effectExtent l="0" t="0" r="5715" b="9525"/>
            <wp:wrapTopAndBottom/>
            <wp:docPr id="26" name="Рисунок 26" descr="Z:\RABOCHAY2\ДАГЕСТАН\пизометры\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RABOCHAY2\ДАГЕСТАН\пизометры\22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442835" cy="5114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0C02F3"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5" w:name="_Toc133080545"/>
      <w:r w:rsidRPr="00B3119D">
        <w:rPr>
          <w:rFonts w:ascii="Arial" w:hAnsi="Arial" w:cs="Arial"/>
          <w:sz w:val="24"/>
          <w:szCs w:val="24"/>
        </w:rPr>
        <w:t>Путь построения пьезометрического графика от котельной №2 МУП «Тепловые сети» до потребителя СОШ №1 ОЗП 2022/2023 гг.</w:t>
      </w:r>
      <w:bookmarkEnd w:id="55"/>
      <w:r w:rsidRPr="00B3119D">
        <w:rPr>
          <w:rFonts w:ascii="Arial" w:hAnsi="Arial" w:cs="Arial"/>
          <w:sz w:val="24"/>
          <w:szCs w:val="24"/>
        </w:rPr>
        <w:t xml:space="preserve"> </w:t>
      </w:r>
    </w:p>
    <w:p w14:paraId="52DA02C3" w14:textId="77777777" w:rsidR="000E5572" w:rsidRPr="000E5572" w:rsidRDefault="000E5572" w:rsidP="000E5572">
      <w:pPr>
        <w:ind w:firstLine="0"/>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10A8CE8E" w14:textId="77777777" w:rsidR="000E5572" w:rsidRPr="000E5572" w:rsidRDefault="000E5572" w:rsidP="000E5572">
      <w:pPr>
        <w:ind w:firstLine="0"/>
        <w:rPr>
          <w:rFonts w:eastAsia="Arial"/>
          <w:sz w:val="24"/>
          <w:szCs w:val="24"/>
        </w:rPr>
      </w:pPr>
      <w:r w:rsidRPr="000E5572">
        <w:rPr>
          <w:rFonts w:eastAsia="Arial"/>
          <w:noProof/>
          <w:sz w:val="24"/>
          <w:szCs w:val="24"/>
          <w:lang w:eastAsia="ru-RU"/>
        </w:rPr>
        <w:lastRenderedPageBreak/>
        <w:drawing>
          <wp:inline distT="0" distB="0" distL="0" distR="0" wp14:anchorId="2579DD63" wp14:editId="4F2EF32F">
            <wp:extent cx="13128246" cy="7115175"/>
            <wp:effectExtent l="0" t="0" r="0" b="0"/>
            <wp:docPr id="30" name="Рисунок 30" descr="Z:\RABOCHAY2\ДАГЕСТАН\пизометры\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RABOCHAY2\ДАГЕСТАН\пизометры\221.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130665" cy="7116486"/>
                    </a:xfrm>
                    <a:prstGeom prst="rect">
                      <a:avLst/>
                    </a:prstGeom>
                    <a:noFill/>
                    <a:ln>
                      <a:noFill/>
                    </a:ln>
                  </pic:spPr>
                </pic:pic>
              </a:graphicData>
            </a:graphic>
          </wp:inline>
        </w:drawing>
      </w:r>
    </w:p>
    <w:p w14:paraId="3708DDA7"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6" w:name="_Toc133080546"/>
      <w:r w:rsidRPr="00B3119D">
        <w:rPr>
          <w:rFonts w:ascii="Arial" w:hAnsi="Arial" w:cs="Arial"/>
          <w:sz w:val="24"/>
          <w:szCs w:val="24"/>
        </w:rPr>
        <w:t>Пьезометрический график от котельной №2 МУП «Тепловые сети»  до потребителя СОШ №1 ОЗП 2022/2023 гг.</w:t>
      </w:r>
      <w:bookmarkEnd w:id="56"/>
      <w:r w:rsidRPr="00B3119D">
        <w:rPr>
          <w:rFonts w:ascii="Arial" w:hAnsi="Arial" w:cs="Arial"/>
          <w:sz w:val="24"/>
          <w:szCs w:val="24"/>
        </w:rPr>
        <w:t xml:space="preserve"> </w:t>
      </w:r>
    </w:p>
    <w:p w14:paraId="6A2C0EC1" w14:textId="77777777" w:rsidR="000E5572" w:rsidRPr="000E5572" w:rsidRDefault="000E5572" w:rsidP="000E5572">
      <w:pPr>
        <w:ind w:firstLine="567"/>
        <w:rPr>
          <w:rFonts w:eastAsia="Arial"/>
          <w:sz w:val="24"/>
          <w:szCs w:val="24"/>
        </w:rPr>
        <w:sectPr w:rsidR="000E5572" w:rsidRPr="000E5572" w:rsidSect="00222D4E">
          <w:pgSz w:w="23814" w:h="16840" w:orient="landscape"/>
          <w:pgMar w:top="1701" w:right="1134" w:bottom="851" w:left="2098" w:header="284" w:footer="284" w:gutter="0"/>
          <w:cols w:space="708"/>
          <w:docGrid w:linePitch="360"/>
        </w:sectPr>
      </w:pPr>
    </w:p>
    <w:p w14:paraId="373F0012" w14:textId="77777777" w:rsidR="000E5572" w:rsidRPr="000E5572" w:rsidRDefault="000E5572" w:rsidP="000E5572">
      <w:pPr>
        <w:ind w:firstLine="567"/>
        <w:rPr>
          <w:rFonts w:eastAsia="Arial"/>
          <w:sz w:val="24"/>
          <w:szCs w:val="24"/>
        </w:rPr>
      </w:pPr>
    </w:p>
    <w:p w14:paraId="06F272FB"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drawing>
          <wp:inline distT="0" distB="0" distL="0" distR="0" wp14:anchorId="57343235" wp14:editId="0876F6D2">
            <wp:extent cx="5699597" cy="4667250"/>
            <wp:effectExtent l="0" t="0" r="0" b="0"/>
            <wp:docPr id="32" name="Рисунок 32" descr="Z:\RABOCHAY2\ДАГЕСТАН\пизометры\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RABOCHAY2\ДАГЕСТАН\пизометры\302.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99597" cy="4667250"/>
                    </a:xfrm>
                    <a:prstGeom prst="rect">
                      <a:avLst/>
                    </a:prstGeom>
                    <a:noFill/>
                    <a:ln>
                      <a:noFill/>
                    </a:ln>
                  </pic:spPr>
                </pic:pic>
              </a:graphicData>
            </a:graphic>
          </wp:inline>
        </w:drawing>
      </w:r>
    </w:p>
    <w:p w14:paraId="1E31C2C1"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7" w:name="_Toc133080547"/>
      <w:r w:rsidRPr="00B3119D">
        <w:rPr>
          <w:rFonts w:ascii="Arial" w:hAnsi="Arial" w:cs="Arial"/>
          <w:sz w:val="24"/>
          <w:szCs w:val="24"/>
        </w:rPr>
        <w:t xml:space="preserve">Путь построения пьезометрического графика от БМК </w:t>
      </w:r>
      <w:proofErr w:type="spellStart"/>
      <w:r w:rsidRPr="00B3119D">
        <w:rPr>
          <w:rFonts w:ascii="Arial" w:hAnsi="Arial" w:cs="Arial"/>
          <w:sz w:val="24"/>
          <w:szCs w:val="24"/>
        </w:rPr>
        <w:t>Мкр</w:t>
      </w:r>
      <w:proofErr w:type="spellEnd"/>
      <w:r w:rsidRPr="00B3119D">
        <w:rPr>
          <w:rFonts w:ascii="Arial" w:hAnsi="Arial" w:cs="Arial"/>
          <w:sz w:val="24"/>
          <w:szCs w:val="24"/>
        </w:rPr>
        <w:t xml:space="preserve">. «Квадрат» АО «Единый оператор Республики Дагестан в сфере водоснабжения и водоотведения» до потребителя ул. </w:t>
      </w:r>
      <w:proofErr w:type="spellStart"/>
      <w:r w:rsidRPr="00B3119D">
        <w:rPr>
          <w:rFonts w:ascii="Arial" w:hAnsi="Arial" w:cs="Arial"/>
          <w:sz w:val="24"/>
          <w:szCs w:val="24"/>
        </w:rPr>
        <w:t>Исрафилова</w:t>
      </w:r>
      <w:proofErr w:type="spellEnd"/>
      <w:r w:rsidRPr="00B3119D">
        <w:rPr>
          <w:rFonts w:ascii="Arial" w:hAnsi="Arial" w:cs="Arial"/>
          <w:sz w:val="24"/>
          <w:szCs w:val="24"/>
        </w:rPr>
        <w:t xml:space="preserve"> д.3 ОЗП 2031/2032 гг.</w:t>
      </w:r>
      <w:bookmarkEnd w:id="57"/>
      <w:r w:rsidRPr="00B3119D">
        <w:rPr>
          <w:rFonts w:ascii="Arial" w:hAnsi="Arial" w:cs="Arial"/>
          <w:sz w:val="24"/>
          <w:szCs w:val="24"/>
        </w:rPr>
        <w:t xml:space="preserve"> </w:t>
      </w:r>
    </w:p>
    <w:p w14:paraId="76092919" w14:textId="77777777" w:rsidR="000E5572" w:rsidRPr="000E5572" w:rsidRDefault="000E5572" w:rsidP="000E5572">
      <w:pPr>
        <w:ind w:firstLine="567"/>
        <w:rPr>
          <w:rFonts w:eastAsia="Arial"/>
          <w:sz w:val="24"/>
          <w:szCs w:val="24"/>
        </w:rPr>
      </w:pPr>
    </w:p>
    <w:p w14:paraId="587A8CC1" w14:textId="77777777" w:rsidR="000E5572" w:rsidRPr="000E5572" w:rsidRDefault="000E5572" w:rsidP="000E5572">
      <w:pPr>
        <w:ind w:firstLine="567"/>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7076BEDF" w14:textId="77777777" w:rsidR="000E5572" w:rsidRPr="000E5572" w:rsidRDefault="000E5572" w:rsidP="000E5572">
      <w:pPr>
        <w:ind w:firstLine="567"/>
        <w:rPr>
          <w:rFonts w:eastAsia="Arial"/>
          <w:sz w:val="24"/>
          <w:szCs w:val="24"/>
        </w:rPr>
      </w:pPr>
      <w:r w:rsidRPr="000E5572">
        <w:rPr>
          <w:rFonts w:eastAsia="Arial"/>
          <w:noProof/>
          <w:sz w:val="24"/>
          <w:szCs w:val="24"/>
          <w:lang w:eastAsia="ru-RU"/>
        </w:rPr>
        <w:lastRenderedPageBreak/>
        <w:drawing>
          <wp:inline distT="0" distB="0" distL="0" distR="0" wp14:anchorId="56E7886A" wp14:editId="0B693835">
            <wp:extent cx="12934950" cy="6377197"/>
            <wp:effectExtent l="0" t="0" r="0" b="5080"/>
            <wp:docPr id="33" name="Рисунок 33" descr="Z:\RABOCHAY2\ДАГЕСТАН\пизометры\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Z:\RABOCHAY2\ДАГЕСТАН\пизометры\50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939390" cy="6379386"/>
                    </a:xfrm>
                    <a:prstGeom prst="rect">
                      <a:avLst/>
                    </a:prstGeom>
                    <a:noFill/>
                    <a:ln>
                      <a:noFill/>
                    </a:ln>
                  </pic:spPr>
                </pic:pic>
              </a:graphicData>
            </a:graphic>
          </wp:inline>
        </w:drawing>
      </w:r>
    </w:p>
    <w:p w14:paraId="16856D65"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8" w:name="_Toc133080548"/>
      <w:r w:rsidRPr="00B3119D">
        <w:rPr>
          <w:rFonts w:ascii="Arial" w:hAnsi="Arial" w:cs="Arial"/>
          <w:sz w:val="24"/>
          <w:szCs w:val="24"/>
        </w:rPr>
        <w:t xml:space="preserve">Пьезометрический график от БМК </w:t>
      </w:r>
      <w:proofErr w:type="spellStart"/>
      <w:r w:rsidRPr="00B3119D">
        <w:rPr>
          <w:rFonts w:ascii="Arial" w:hAnsi="Arial" w:cs="Arial"/>
          <w:sz w:val="24"/>
          <w:szCs w:val="24"/>
        </w:rPr>
        <w:t>Мкр</w:t>
      </w:r>
      <w:proofErr w:type="spellEnd"/>
      <w:r w:rsidRPr="00B3119D">
        <w:rPr>
          <w:rFonts w:ascii="Arial" w:hAnsi="Arial" w:cs="Arial"/>
          <w:sz w:val="24"/>
          <w:szCs w:val="24"/>
        </w:rPr>
        <w:t xml:space="preserve">. «Квадрат» АО «Единый оператор Республики Дагестан в сфере водоснабжения и водоотведения» до потребителя ул. </w:t>
      </w:r>
      <w:proofErr w:type="spellStart"/>
      <w:r w:rsidRPr="00B3119D">
        <w:rPr>
          <w:rFonts w:ascii="Arial" w:hAnsi="Arial" w:cs="Arial"/>
          <w:sz w:val="24"/>
          <w:szCs w:val="24"/>
        </w:rPr>
        <w:t>Исрафилова</w:t>
      </w:r>
      <w:proofErr w:type="spellEnd"/>
      <w:r w:rsidRPr="00B3119D">
        <w:rPr>
          <w:rFonts w:ascii="Arial" w:hAnsi="Arial" w:cs="Arial"/>
          <w:sz w:val="24"/>
          <w:szCs w:val="24"/>
        </w:rPr>
        <w:t xml:space="preserve"> д.3 ОЗП 2031/2032 гг.</w:t>
      </w:r>
      <w:bookmarkEnd w:id="58"/>
    </w:p>
    <w:p w14:paraId="17C28340" w14:textId="77777777" w:rsidR="000E5572" w:rsidRPr="000E5572" w:rsidRDefault="000E5572" w:rsidP="000E5572">
      <w:pPr>
        <w:ind w:firstLine="567"/>
        <w:rPr>
          <w:rFonts w:eastAsia="Arial"/>
          <w:sz w:val="24"/>
          <w:szCs w:val="24"/>
        </w:rPr>
        <w:sectPr w:rsidR="000E5572" w:rsidRPr="000E5572" w:rsidSect="00222D4E">
          <w:pgSz w:w="23814" w:h="16840" w:orient="landscape"/>
          <w:pgMar w:top="1701" w:right="1134" w:bottom="851" w:left="1985" w:header="284" w:footer="284" w:gutter="0"/>
          <w:cols w:space="708"/>
          <w:docGrid w:linePitch="360"/>
        </w:sectPr>
      </w:pPr>
    </w:p>
    <w:p w14:paraId="1C31F3A3"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lastRenderedPageBreak/>
        <w:drawing>
          <wp:inline distT="0" distB="0" distL="0" distR="0" wp14:anchorId="5E9DF9BB" wp14:editId="6D8268C7">
            <wp:extent cx="6664822" cy="5305425"/>
            <wp:effectExtent l="0" t="0" r="3175" b="0"/>
            <wp:docPr id="34" name="Рисунок 34" descr="Z:\RABOCHAY2\ДАГЕСТАН\пизометры\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RABOCHAY2\ДАГЕСТАН\пизометры\304.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69370" cy="5309046"/>
                    </a:xfrm>
                    <a:prstGeom prst="rect">
                      <a:avLst/>
                    </a:prstGeom>
                    <a:noFill/>
                    <a:ln>
                      <a:noFill/>
                    </a:ln>
                  </pic:spPr>
                </pic:pic>
              </a:graphicData>
            </a:graphic>
          </wp:inline>
        </w:drawing>
      </w:r>
    </w:p>
    <w:p w14:paraId="435C6F55"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59" w:name="_Toc133080549"/>
      <w:r w:rsidRPr="00B3119D">
        <w:rPr>
          <w:rFonts w:ascii="Arial" w:hAnsi="Arial" w:cs="Arial"/>
          <w:sz w:val="24"/>
          <w:szCs w:val="24"/>
        </w:rPr>
        <w:t xml:space="preserve">Путь построения пьезометрического графика от БМК </w:t>
      </w:r>
      <w:proofErr w:type="spellStart"/>
      <w:r w:rsidRPr="00B3119D">
        <w:rPr>
          <w:rFonts w:ascii="Arial" w:hAnsi="Arial" w:cs="Arial"/>
          <w:sz w:val="24"/>
          <w:szCs w:val="24"/>
        </w:rPr>
        <w:t>Мкр</w:t>
      </w:r>
      <w:proofErr w:type="spellEnd"/>
      <w:r w:rsidRPr="00B3119D">
        <w:rPr>
          <w:rFonts w:ascii="Arial" w:hAnsi="Arial" w:cs="Arial"/>
          <w:sz w:val="24"/>
          <w:szCs w:val="24"/>
        </w:rPr>
        <w:t>. «Квадрат» АО «Единый оператор Республики Дагестан в сфере водоснабжения и водоотведения» до потребителя ул. Пушкина д. 9 ОЗП 2031/2032 гг.</w:t>
      </w:r>
      <w:bookmarkEnd w:id="59"/>
      <w:r w:rsidRPr="00B3119D">
        <w:rPr>
          <w:rFonts w:ascii="Arial" w:hAnsi="Arial" w:cs="Arial"/>
          <w:sz w:val="24"/>
          <w:szCs w:val="24"/>
        </w:rPr>
        <w:t xml:space="preserve"> </w:t>
      </w:r>
    </w:p>
    <w:p w14:paraId="4C27F5C8" w14:textId="77777777" w:rsidR="000E5572" w:rsidRPr="000E5572" w:rsidRDefault="000E5572" w:rsidP="000E5572">
      <w:pPr>
        <w:ind w:firstLine="567"/>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340CD4B2" w14:textId="77777777" w:rsidR="000E5572" w:rsidRPr="000E5572" w:rsidRDefault="000E5572" w:rsidP="000E5572">
      <w:pPr>
        <w:ind w:firstLine="567"/>
        <w:rPr>
          <w:rFonts w:eastAsia="Arial"/>
          <w:sz w:val="24"/>
          <w:szCs w:val="24"/>
        </w:rPr>
      </w:pPr>
      <w:r w:rsidRPr="000E5572">
        <w:rPr>
          <w:rFonts w:eastAsia="Arial"/>
          <w:noProof/>
          <w:sz w:val="24"/>
          <w:szCs w:val="24"/>
          <w:lang w:eastAsia="ru-RU"/>
        </w:rPr>
        <w:lastRenderedPageBreak/>
        <w:drawing>
          <wp:inline distT="0" distB="0" distL="0" distR="0" wp14:anchorId="3EFA7F12" wp14:editId="2AE9BB38">
            <wp:extent cx="12706350" cy="6649982"/>
            <wp:effectExtent l="0" t="0" r="0" b="0"/>
            <wp:docPr id="35" name="Рисунок 35" descr="Z:\RABOCHAY2\ДАГЕСТАН\пизометры\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RABOCHAY2\ДАГЕСТАН\пизометры\50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717848" cy="6656000"/>
                    </a:xfrm>
                    <a:prstGeom prst="rect">
                      <a:avLst/>
                    </a:prstGeom>
                    <a:noFill/>
                    <a:ln>
                      <a:noFill/>
                    </a:ln>
                  </pic:spPr>
                </pic:pic>
              </a:graphicData>
            </a:graphic>
          </wp:inline>
        </w:drawing>
      </w:r>
    </w:p>
    <w:p w14:paraId="6B487EBD"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60" w:name="_Toc133080550"/>
      <w:r w:rsidRPr="00B3119D">
        <w:rPr>
          <w:rFonts w:ascii="Arial" w:hAnsi="Arial" w:cs="Arial"/>
          <w:sz w:val="24"/>
          <w:szCs w:val="24"/>
        </w:rPr>
        <w:t xml:space="preserve">Пьезометрический график от БМК </w:t>
      </w:r>
      <w:proofErr w:type="spellStart"/>
      <w:r w:rsidRPr="00B3119D">
        <w:rPr>
          <w:rFonts w:ascii="Arial" w:hAnsi="Arial" w:cs="Arial"/>
          <w:sz w:val="24"/>
          <w:szCs w:val="24"/>
        </w:rPr>
        <w:t>Мкр</w:t>
      </w:r>
      <w:proofErr w:type="spellEnd"/>
      <w:r w:rsidRPr="00B3119D">
        <w:rPr>
          <w:rFonts w:ascii="Arial" w:hAnsi="Arial" w:cs="Arial"/>
          <w:sz w:val="24"/>
          <w:szCs w:val="24"/>
        </w:rPr>
        <w:t>. «Квадрат» АО «Единый оператор Республики Дагестан в сфере водоснабжения и водоотведения» до потребителя ул. Пушкина д. 9 ОЗП 2031/2032 гг.</w:t>
      </w:r>
      <w:bookmarkEnd w:id="60"/>
    </w:p>
    <w:p w14:paraId="5732FCD7" w14:textId="77777777" w:rsidR="000E5572" w:rsidRPr="000E5572" w:rsidRDefault="000E5572" w:rsidP="000E5572">
      <w:pPr>
        <w:ind w:firstLine="567"/>
        <w:rPr>
          <w:rFonts w:eastAsia="Arial"/>
          <w:sz w:val="24"/>
          <w:szCs w:val="24"/>
        </w:rPr>
        <w:sectPr w:rsidR="000E5572" w:rsidRPr="000E5572" w:rsidSect="00222D4E">
          <w:pgSz w:w="23814" w:h="16840" w:orient="landscape"/>
          <w:pgMar w:top="1701" w:right="1134" w:bottom="851" w:left="1985" w:header="284" w:footer="284" w:gutter="0"/>
          <w:cols w:space="708"/>
          <w:docGrid w:linePitch="360"/>
        </w:sectPr>
      </w:pPr>
    </w:p>
    <w:p w14:paraId="5A1A9866" w14:textId="77777777" w:rsidR="000E5572" w:rsidRPr="000E5572" w:rsidRDefault="000E5572" w:rsidP="000E5572">
      <w:pPr>
        <w:ind w:firstLine="567"/>
        <w:jc w:val="center"/>
        <w:rPr>
          <w:rFonts w:eastAsia="Arial"/>
          <w:sz w:val="24"/>
          <w:szCs w:val="24"/>
        </w:rPr>
      </w:pPr>
      <w:r w:rsidRPr="000E5572">
        <w:rPr>
          <w:rFonts w:eastAsia="Arial"/>
          <w:noProof/>
          <w:sz w:val="24"/>
          <w:szCs w:val="24"/>
          <w:lang w:eastAsia="ru-RU"/>
        </w:rPr>
        <w:lastRenderedPageBreak/>
        <w:drawing>
          <wp:inline distT="0" distB="0" distL="0" distR="0" wp14:anchorId="63C0197A" wp14:editId="5B9E37C2">
            <wp:extent cx="6505575" cy="4874797"/>
            <wp:effectExtent l="0" t="0" r="0" b="2540"/>
            <wp:docPr id="36" name="Рисунок 36" descr="Z:\RABOCHAY2\ДАГЕСТАН\пизометры\4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RABOCHAY2\ДАГЕСТАН\пизометры\40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05575" cy="4874797"/>
                    </a:xfrm>
                    <a:prstGeom prst="rect">
                      <a:avLst/>
                    </a:prstGeom>
                    <a:noFill/>
                    <a:ln>
                      <a:noFill/>
                    </a:ln>
                  </pic:spPr>
                </pic:pic>
              </a:graphicData>
            </a:graphic>
          </wp:inline>
        </w:drawing>
      </w:r>
    </w:p>
    <w:p w14:paraId="49556828"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61" w:name="_Toc133080551"/>
      <w:r w:rsidRPr="00B3119D">
        <w:rPr>
          <w:rFonts w:ascii="Arial" w:hAnsi="Arial" w:cs="Arial"/>
          <w:sz w:val="24"/>
          <w:szCs w:val="24"/>
        </w:rPr>
        <w:t xml:space="preserve">Путь построения пьезометрического графика от БМК </w:t>
      </w:r>
      <w:proofErr w:type="spellStart"/>
      <w:r w:rsidRPr="00B3119D">
        <w:rPr>
          <w:rFonts w:ascii="Arial" w:hAnsi="Arial" w:cs="Arial"/>
          <w:sz w:val="24"/>
          <w:szCs w:val="24"/>
        </w:rPr>
        <w:t>Мкр</w:t>
      </w:r>
      <w:proofErr w:type="spellEnd"/>
      <w:r w:rsidRPr="00B3119D">
        <w:rPr>
          <w:rFonts w:ascii="Arial" w:hAnsi="Arial" w:cs="Arial"/>
          <w:sz w:val="24"/>
          <w:szCs w:val="24"/>
        </w:rPr>
        <w:t>. «Черемушки» АО «Единый оператор Республики Дагестан в сфере водоснабжения и водоотведения» до потребителя ул. Чкалова д. 8А ОЗП 2031/2032 гг.</w:t>
      </w:r>
      <w:bookmarkEnd w:id="61"/>
      <w:r w:rsidRPr="00B3119D">
        <w:rPr>
          <w:rFonts w:ascii="Arial" w:hAnsi="Arial" w:cs="Arial"/>
          <w:sz w:val="24"/>
          <w:szCs w:val="24"/>
        </w:rPr>
        <w:t xml:space="preserve"> </w:t>
      </w:r>
    </w:p>
    <w:p w14:paraId="6C899DF8" w14:textId="77777777" w:rsidR="000E5572" w:rsidRPr="000E5572" w:rsidRDefault="000E5572" w:rsidP="000E5572">
      <w:pPr>
        <w:ind w:firstLine="567"/>
        <w:rPr>
          <w:rFonts w:eastAsia="Arial"/>
          <w:sz w:val="24"/>
          <w:szCs w:val="24"/>
        </w:rPr>
      </w:pPr>
    </w:p>
    <w:p w14:paraId="767E3252" w14:textId="77777777" w:rsidR="000E5572" w:rsidRPr="000E5572" w:rsidRDefault="000E5572" w:rsidP="000E5572">
      <w:pPr>
        <w:ind w:firstLine="567"/>
        <w:rPr>
          <w:rFonts w:eastAsia="Arial"/>
          <w:sz w:val="24"/>
          <w:szCs w:val="24"/>
        </w:rPr>
        <w:sectPr w:rsidR="000E5572" w:rsidRPr="000E5572" w:rsidSect="00222D4E">
          <w:pgSz w:w="16838" w:h="11906" w:orient="landscape"/>
          <w:pgMar w:top="1701" w:right="1134" w:bottom="851" w:left="1134" w:header="284" w:footer="284" w:gutter="0"/>
          <w:cols w:space="708"/>
          <w:docGrid w:linePitch="360"/>
        </w:sectPr>
      </w:pPr>
    </w:p>
    <w:p w14:paraId="625D5E1C" w14:textId="77777777" w:rsidR="000E5572" w:rsidRPr="000E5572" w:rsidRDefault="000E5572" w:rsidP="000E5572">
      <w:pPr>
        <w:ind w:firstLine="567"/>
        <w:rPr>
          <w:rFonts w:eastAsia="Arial"/>
          <w:sz w:val="24"/>
          <w:szCs w:val="24"/>
        </w:rPr>
      </w:pPr>
      <w:r w:rsidRPr="000E5572">
        <w:rPr>
          <w:rFonts w:eastAsia="Arial"/>
          <w:noProof/>
          <w:sz w:val="24"/>
          <w:szCs w:val="24"/>
          <w:lang w:eastAsia="ru-RU"/>
        </w:rPr>
        <w:lastRenderedPageBreak/>
        <w:drawing>
          <wp:inline distT="0" distB="0" distL="0" distR="0" wp14:anchorId="5FCDF088" wp14:editId="7A917030">
            <wp:extent cx="12691096" cy="6086475"/>
            <wp:effectExtent l="0" t="0" r="0" b="0"/>
            <wp:docPr id="37" name="Рисунок 37" descr="Z:\RABOCHAY2\ДАГЕСТАН\пизометры\4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ABOCHAY2\ДАГЕСТАН\пизометры\403.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2695453" cy="6088565"/>
                    </a:xfrm>
                    <a:prstGeom prst="rect">
                      <a:avLst/>
                    </a:prstGeom>
                    <a:noFill/>
                    <a:ln>
                      <a:noFill/>
                    </a:ln>
                  </pic:spPr>
                </pic:pic>
              </a:graphicData>
            </a:graphic>
          </wp:inline>
        </w:drawing>
      </w:r>
    </w:p>
    <w:p w14:paraId="32F04EC9" w14:textId="77777777" w:rsidR="000E5572" w:rsidRPr="00B3119D" w:rsidRDefault="000E5572" w:rsidP="00B3119D">
      <w:pPr>
        <w:pStyle w:val="afffffe"/>
        <w:numPr>
          <w:ilvl w:val="2"/>
          <w:numId w:val="26"/>
        </w:numPr>
        <w:spacing w:after="120" w:line="240" w:lineRule="auto"/>
        <w:ind w:left="0"/>
        <w:jc w:val="both"/>
        <w:rPr>
          <w:rFonts w:ascii="Arial" w:hAnsi="Arial" w:cs="Arial"/>
          <w:sz w:val="24"/>
          <w:szCs w:val="24"/>
        </w:rPr>
      </w:pPr>
      <w:bookmarkStart w:id="62" w:name="_Toc133080552"/>
      <w:r w:rsidRPr="00B3119D">
        <w:rPr>
          <w:rFonts w:ascii="Arial" w:hAnsi="Arial" w:cs="Arial"/>
          <w:sz w:val="24"/>
          <w:szCs w:val="24"/>
        </w:rPr>
        <w:t xml:space="preserve">Пьезометрический график от БМК </w:t>
      </w:r>
      <w:proofErr w:type="spellStart"/>
      <w:r w:rsidRPr="00B3119D">
        <w:rPr>
          <w:rFonts w:ascii="Arial" w:hAnsi="Arial" w:cs="Arial"/>
          <w:sz w:val="24"/>
          <w:szCs w:val="24"/>
        </w:rPr>
        <w:t>Мкр</w:t>
      </w:r>
      <w:proofErr w:type="spellEnd"/>
      <w:r w:rsidRPr="00B3119D">
        <w:rPr>
          <w:rFonts w:ascii="Arial" w:hAnsi="Arial" w:cs="Arial"/>
          <w:sz w:val="24"/>
          <w:szCs w:val="24"/>
        </w:rPr>
        <w:t>. «Черемушки» АО «Единый оператор Республики Дагестан в сфере водоснабжения и водоотведения» до потребителя ул. Чкалова д. 8А ОЗП 2031/2032 гг.</w:t>
      </w:r>
      <w:bookmarkEnd w:id="62"/>
      <w:r w:rsidRPr="00B3119D">
        <w:rPr>
          <w:rFonts w:ascii="Arial" w:hAnsi="Arial" w:cs="Arial"/>
          <w:sz w:val="24"/>
          <w:szCs w:val="24"/>
        </w:rPr>
        <w:t xml:space="preserve"> </w:t>
      </w:r>
    </w:p>
    <w:p w14:paraId="480B3D1A" w14:textId="77777777" w:rsidR="000E5572" w:rsidRPr="000E5572" w:rsidRDefault="000E5572" w:rsidP="000E5572">
      <w:pPr>
        <w:ind w:firstLine="567"/>
        <w:rPr>
          <w:rFonts w:eastAsia="Arial"/>
          <w:sz w:val="24"/>
          <w:szCs w:val="24"/>
        </w:rPr>
        <w:sectPr w:rsidR="000E5572" w:rsidRPr="000E5572" w:rsidSect="00222D4E">
          <w:pgSz w:w="23814" w:h="16840" w:orient="landscape" w:code="9"/>
          <w:pgMar w:top="1701" w:right="1134" w:bottom="851" w:left="2098" w:header="284" w:footer="284" w:gutter="0"/>
          <w:cols w:space="708"/>
          <w:docGrid w:linePitch="360"/>
        </w:sectPr>
      </w:pPr>
    </w:p>
    <w:p w14:paraId="24CC96DB" w14:textId="3A460543" w:rsidR="00E30B58" w:rsidRPr="002210BD" w:rsidRDefault="00E30B58" w:rsidP="00B3119D">
      <w:pPr>
        <w:widowControl w:val="0"/>
        <w:numPr>
          <w:ilvl w:val="1"/>
          <w:numId w:val="19"/>
        </w:numPr>
        <w:tabs>
          <w:tab w:val="left" w:pos="1418"/>
        </w:tabs>
        <w:adjustRightInd w:val="0"/>
        <w:ind w:left="1134"/>
        <w:textAlignment w:val="baseline"/>
        <w:outlineLvl w:val="2"/>
        <w:rPr>
          <w:rFonts w:eastAsia="Microsoft YaHei" w:cs="Times New Roman"/>
          <w:b/>
          <w:spacing w:val="-10"/>
          <w:kern w:val="28"/>
          <w:sz w:val="24"/>
        </w:rPr>
      </w:pPr>
      <w:bookmarkStart w:id="63" w:name="_Toc133079420"/>
      <w:bookmarkEnd w:id="44"/>
      <w:r w:rsidRPr="002210BD">
        <w:rPr>
          <w:rFonts w:eastAsia="Microsoft YaHei" w:cs="Times New Roman"/>
          <w:b/>
          <w:spacing w:val="-10"/>
          <w:kern w:val="28"/>
          <w:sz w:val="24"/>
        </w:rPr>
        <w:lastRenderedPageBreak/>
        <w:t>Расчет балансов тепловой энергии</w:t>
      </w:r>
      <w:bookmarkEnd w:id="63"/>
    </w:p>
    <w:p w14:paraId="57C4085A" w14:textId="77777777" w:rsidR="00E30B58" w:rsidRDefault="00E30B58" w:rsidP="002210BD">
      <w:pPr>
        <w:pStyle w:val="afff8"/>
        <w:jc w:val="both"/>
        <w:rPr>
          <w:sz w:val="24"/>
          <w:szCs w:val="24"/>
        </w:rPr>
      </w:pPr>
      <w:r w:rsidRPr="00DD0A42">
        <w:rPr>
          <w:sz w:val="24"/>
          <w:szCs w:val="24"/>
        </w:rPr>
        <w:t>Расчет балансов тепловой энергии представлен в Главе 4.</w:t>
      </w:r>
    </w:p>
    <w:p w14:paraId="2B449DE1" w14:textId="77777777" w:rsidR="002210BD" w:rsidRPr="00DD0A42" w:rsidRDefault="002210BD" w:rsidP="00FF6219">
      <w:pPr>
        <w:pStyle w:val="afff8"/>
        <w:spacing w:before="100" w:beforeAutospacing="1"/>
        <w:jc w:val="both"/>
        <w:rPr>
          <w:sz w:val="24"/>
          <w:szCs w:val="24"/>
        </w:rPr>
      </w:pPr>
    </w:p>
    <w:p w14:paraId="168158C3" w14:textId="0F2562BA" w:rsidR="00E30B58" w:rsidRPr="002210BD" w:rsidRDefault="00E30B58" w:rsidP="00B3119D">
      <w:pPr>
        <w:widowControl w:val="0"/>
        <w:numPr>
          <w:ilvl w:val="1"/>
          <w:numId w:val="19"/>
        </w:numPr>
        <w:tabs>
          <w:tab w:val="left" w:pos="1418"/>
        </w:tabs>
        <w:adjustRightInd w:val="0"/>
        <w:ind w:left="1134"/>
        <w:textAlignment w:val="baseline"/>
        <w:outlineLvl w:val="2"/>
        <w:rPr>
          <w:rFonts w:eastAsia="Microsoft YaHei" w:cs="Times New Roman"/>
          <w:b/>
          <w:spacing w:val="-10"/>
          <w:kern w:val="28"/>
          <w:sz w:val="24"/>
        </w:rPr>
      </w:pPr>
      <w:bookmarkStart w:id="64" w:name="_Toc133079421"/>
      <w:r w:rsidRPr="002210BD">
        <w:rPr>
          <w:rFonts w:eastAsia="Microsoft YaHei" w:cs="Times New Roman"/>
          <w:b/>
          <w:spacing w:val="-10"/>
          <w:kern w:val="28"/>
          <w:sz w:val="24"/>
        </w:rPr>
        <w:t>Расчет потерь тепловой энергии</w:t>
      </w:r>
      <w:bookmarkEnd w:id="64"/>
    </w:p>
    <w:p w14:paraId="7B36F22D" w14:textId="77777777" w:rsidR="005741A6" w:rsidRPr="00DD0A42" w:rsidRDefault="005741A6" w:rsidP="002210BD">
      <w:pPr>
        <w:pStyle w:val="afff8"/>
        <w:jc w:val="both"/>
        <w:rPr>
          <w:sz w:val="24"/>
          <w:szCs w:val="24"/>
        </w:rPr>
      </w:pPr>
      <w:r w:rsidRPr="00DD0A42">
        <w:rPr>
          <w:sz w:val="24"/>
          <w:szCs w:val="24"/>
        </w:rPr>
        <w:t>Электронная модель на базе ПРК Zulu Thermo имеет в своем составе модуль для определения нормативных потерь тепловой энергии через изоляцию трубопроводов. Потери тепловой энергии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ЦТП. Расчет может быть выполнен с учетом поправочных коэффициентов на нормы потерь тепловой энергии.</w:t>
      </w:r>
    </w:p>
    <w:p w14:paraId="05F5912D" w14:textId="77777777" w:rsidR="005741A6" w:rsidRPr="00DD0A42" w:rsidRDefault="005741A6" w:rsidP="00C6116C">
      <w:pPr>
        <w:pStyle w:val="afff8"/>
        <w:spacing w:before="100" w:beforeAutospacing="1"/>
        <w:ind w:firstLine="0"/>
        <w:jc w:val="both"/>
        <w:rPr>
          <w:sz w:val="24"/>
          <w:szCs w:val="24"/>
        </w:rPr>
      </w:pPr>
      <w:r w:rsidRPr="00DD0A42">
        <w:rPr>
          <w:rFonts w:ascii="Verdana" w:hAnsi="Verdana"/>
          <w:color w:val="003366"/>
          <w:sz w:val="17"/>
          <w:szCs w:val="17"/>
        </w:rPr>
        <w:drawing>
          <wp:inline distT="0" distB="0" distL="0" distR="0" wp14:anchorId="56E0CF78" wp14:editId="09841819">
            <wp:extent cx="5877519" cy="4349364"/>
            <wp:effectExtent l="0" t="0" r="9525" b="0"/>
            <wp:docPr id="348" name="Рисунок 348" descr="http://politerm.com.ru/zuluthermo/help/images/about_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oliterm.com.ru/zuluthermo/help/images/about_4(2).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82271" cy="4352881"/>
                    </a:xfrm>
                    <a:prstGeom prst="rect">
                      <a:avLst/>
                    </a:prstGeom>
                    <a:noFill/>
                    <a:ln>
                      <a:noFill/>
                    </a:ln>
                  </pic:spPr>
                </pic:pic>
              </a:graphicData>
            </a:graphic>
          </wp:inline>
        </w:drawing>
      </w:r>
    </w:p>
    <w:p w14:paraId="38CF2352" w14:textId="111FE504" w:rsidR="005741A6" w:rsidRPr="00B3119D" w:rsidRDefault="005741A6" w:rsidP="00B3119D">
      <w:pPr>
        <w:pStyle w:val="afffffe"/>
        <w:numPr>
          <w:ilvl w:val="2"/>
          <w:numId w:val="27"/>
        </w:numPr>
        <w:spacing w:after="120" w:line="240" w:lineRule="auto"/>
        <w:ind w:left="0"/>
        <w:jc w:val="both"/>
        <w:rPr>
          <w:rFonts w:ascii="Arial" w:hAnsi="Arial" w:cs="Arial"/>
          <w:sz w:val="24"/>
          <w:szCs w:val="24"/>
        </w:rPr>
      </w:pPr>
      <w:bookmarkStart w:id="65" w:name="_Toc133076241"/>
      <w:bookmarkStart w:id="66" w:name="_Toc133080553"/>
      <w:r w:rsidRPr="00B3119D">
        <w:rPr>
          <w:rFonts w:ascii="Arial" w:hAnsi="Arial" w:cs="Arial"/>
          <w:sz w:val="24"/>
          <w:szCs w:val="24"/>
        </w:rPr>
        <w:t>Пример выполненных расчетов</w:t>
      </w:r>
      <w:bookmarkEnd w:id="65"/>
      <w:bookmarkEnd w:id="66"/>
    </w:p>
    <w:p w14:paraId="7D8ACE90" w14:textId="77777777" w:rsidR="005741A6" w:rsidRDefault="005741A6" w:rsidP="00481517">
      <w:pPr>
        <w:pStyle w:val="afff8"/>
        <w:spacing w:before="100" w:beforeAutospacing="1"/>
        <w:jc w:val="both"/>
        <w:rPr>
          <w:sz w:val="24"/>
          <w:szCs w:val="24"/>
        </w:rPr>
      </w:pPr>
    </w:p>
    <w:p w14:paraId="774949A9" w14:textId="77777777" w:rsidR="002210BD" w:rsidRDefault="002210BD" w:rsidP="00481517">
      <w:pPr>
        <w:pStyle w:val="afff8"/>
        <w:spacing w:before="100" w:beforeAutospacing="1"/>
        <w:jc w:val="both"/>
        <w:rPr>
          <w:sz w:val="24"/>
          <w:szCs w:val="24"/>
        </w:rPr>
      </w:pPr>
    </w:p>
    <w:p w14:paraId="519BDAC5" w14:textId="77777777" w:rsidR="002210BD" w:rsidRPr="00DD0A42" w:rsidRDefault="002210BD" w:rsidP="00481517">
      <w:pPr>
        <w:pStyle w:val="afff8"/>
        <w:spacing w:before="100" w:beforeAutospacing="1"/>
        <w:jc w:val="both"/>
        <w:rPr>
          <w:sz w:val="24"/>
          <w:szCs w:val="24"/>
        </w:rPr>
      </w:pPr>
    </w:p>
    <w:p w14:paraId="512358FB" w14:textId="63249380" w:rsidR="00E97FE5" w:rsidRPr="002210BD" w:rsidRDefault="00E97FE5" w:rsidP="00B3119D">
      <w:pPr>
        <w:widowControl w:val="0"/>
        <w:numPr>
          <w:ilvl w:val="1"/>
          <w:numId w:val="19"/>
        </w:numPr>
        <w:tabs>
          <w:tab w:val="left" w:pos="1276"/>
          <w:tab w:val="left" w:pos="1418"/>
        </w:tabs>
        <w:adjustRightInd w:val="0"/>
        <w:ind w:left="1134"/>
        <w:textAlignment w:val="baseline"/>
        <w:outlineLvl w:val="2"/>
        <w:rPr>
          <w:rFonts w:eastAsia="Microsoft YaHei" w:cs="Times New Roman"/>
          <w:b/>
          <w:spacing w:val="-10"/>
          <w:kern w:val="28"/>
          <w:sz w:val="24"/>
        </w:rPr>
      </w:pPr>
      <w:bookmarkStart w:id="67" w:name="_Toc530147745"/>
      <w:bookmarkStart w:id="68" w:name="_Toc7964645"/>
      <w:bookmarkStart w:id="69" w:name="_Toc133079422"/>
      <w:r w:rsidRPr="002210BD">
        <w:rPr>
          <w:rFonts w:eastAsia="Microsoft YaHei" w:cs="Times New Roman"/>
          <w:b/>
          <w:spacing w:val="-10"/>
          <w:kern w:val="28"/>
          <w:sz w:val="24"/>
        </w:rPr>
        <w:lastRenderedPageBreak/>
        <w:t>Расчет показателей надежности теплоснабжения</w:t>
      </w:r>
      <w:bookmarkEnd w:id="67"/>
      <w:bookmarkEnd w:id="68"/>
      <w:bookmarkEnd w:id="69"/>
    </w:p>
    <w:p w14:paraId="541979F6" w14:textId="77777777" w:rsidR="005741A6" w:rsidRPr="00DD0A42" w:rsidRDefault="005741A6" w:rsidP="005741A6">
      <w:pPr>
        <w:pStyle w:val="afff8"/>
        <w:jc w:val="both"/>
        <w:rPr>
          <w:sz w:val="24"/>
          <w:szCs w:val="24"/>
        </w:rPr>
      </w:pPr>
      <w:r w:rsidRPr="00DD0A42">
        <w:rPr>
          <w:sz w:val="24"/>
          <w:szCs w:val="24"/>
        </w:rPr>
        <w:t>Электронная модель позволяет выполнить расчеты показателей надежности теплоснабжения. Цель расчетов - количественная оценка надежности теплоснабжения потребителей в тепловых сетях систем централизованного теплоснабжения и обоснование необходимых мероприятий по достижению требуемой надежности для каждого потребителя.</w:t>
      </w:r>
    </w:p>
    <w:p w14:paraId="7068B7F8" w14:textId="77777777" w:rsidR="005741A6" w:rsidRPr="00DD0A42" w:rsidRDefault="005741A6" w:rsidP="005741A6">
      <w:pPr>
        <w:pStyle w:val="afff8"/>
        <w:jc w:val="both"/>
        <w:rPr>
          <w:sz w:val="24"/>
          <w:szCs w:val="24"/>
        </w:rPr>
      </w:pPr>
      <w:r w:rsidRPr="00DD0A42">
        <w:rPr>
          <w:sz w:val="24"/>
          <w:szCs w:val="24"/>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7C668A9E" w14:textId="77777777" w:rsidR="005741A6" w:rsidRPr="00DD0A42" w:rsidRDefault="005741A6" w:rsidP="005741A6">
      <w:pPr>
        <w:pStyle w:val="afff8"/>
        <w:jc w:val="both"/>
        <w:rPr>
          <w:sz w:val="24"/>
          <w:szCs w:val="24"/>
        </w:rPr>
      </w:pPr>
      <w:r w:rsidRPr="00DD0A42">
        <w:rPr>
          <w:sz w:val="24"/>
          <w:szCs w:val="24"/>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04E0D466" w14:textId="77777777" w:rsidR="007D5901" w:rsidRDefault="005741A6" w:rsidP="005741A6">
      <w:pPr>
        <w:pStyle w:val="afff8"/>
        <w:jc w:val="both"/>
        <w:rPr>
          <w:sz w:val="24"/>
          <w:szCs w:val="24"/>
        </w:rPr>
      </w:pPr>
      <w:r w:rsidRPr="00DD0A42">
        <w:rPr>
          <w:sz w:val="24"/>
          <w:szCs w:val="24"/>
        </w:rPr>
        <w:t>Подробно расчет надежности теплоснабжения рассмотрен в Главе 11 «Оценка надежности теплоснабжения».</w:t>
      </w:r>
    </w:p>
    <w:p w14:paraId="35752902" w14:textId="77777777" w:rsidR="002210BD" w:rsidRDefault="002210BD" w:rsidP="005741A6">
      <w:pPr>
        <w:pStyle w:val="afff8"/>
        <w:jc w:val="both"/>
        <w:rPr>
          <w:sz w:val="24"/>
          <w:szCs w:val="24"/>
        </w:rPr>
      </w:pPr>
    </w:p>
    <w:p w14:paraId="28DE43BE" w14:textId="77777777" w:rsidR="002210BD" w:rsidRPr="00DD0A42" w:rsidRDefault="002210BD" w:rsidP="005741A6">
      <w:pPr>
        <w:pStyle w:val="afff8"/>
        <w:jc w:val="both"/>
        <w:rPr>
          <w:sz w:val="24"/>
          <w:szCs w:val="24"/>
        </w:rPr>
      </w:pPr>
    </w:p>
    <w:p w14:paraId="4041106A" w14:textId="75576972" w:rsidR="007D5901" w:rsidRPr="002210BD" w:rsidRDefault="007D5901" w:rsidP="00B3119D">
      <w:pPr>
        <w:widowControl w:val="0"/>
        <w:numPr>
          <w:ilvl w:val="1"/>
          <w:numId w:val="19"/>
        </w:numPr>
        <w:tabs>
          <w:tab w:val="left" w:pos="1276"/>
          <w:tab w:val="left" w:pos="1418"/>
        </w:tabs>
        <w:adjustRightInd w:val="0"/>
        <w:ind w:left="567" w:firstLine="0"/>
        <w:textAlignment w:val="baseline"/>
        <w:outlineLvl w:val="2"/>
        <w:rPr>
          <w:rFonts w:eastAsia="Microsoft YaHei" w:cs="Times New Roman"/>
          <w:b/>
          <w:spacing w:val="-10"/>
          <w:kern w:val="28"/>
          <w:sz w:val="24"/>
        </w:rPr>
      </w:pPr>
      <w:bookmarkStart w:id="70" w:name="_Toc133079423"/>
      <w:r w:rsidRPr="002210BD">
        <w:rPr>
          <w:rFonts w:eastAsia="Microsoft YaHei" w:cs="Times New Roman"/>
          <w:b/>
          <w:spacing w:val="-10"/>
          <w:kern w:val="28"/>
          <w:sz w:val="24"/>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70"/>
    </w:p>
    <w:p w14:paraId="1B1F97AA" w14:textId="77777777" w:rsidR="007D5901" w:rsidRPr="00DD0A42" w:rsidRDefault="007D5901" w:rsidP="002210BD">
      <w:pPr>
        <w:pStyle w:val="afff8"/>
        <w:jc w:val="both"/>
        <w:rPr>
          <w:sz w:val="24"/>
          <w:szCs w:val="24"/>
        </w:rPr>
      </w:pPr>
      <w:r w:rsidRPr="00DD0A42">
        <w:rPr>
          <w:sz w:val="24"/>
          <w:szCs w:val="24"/>
        </w:rPr>
        <w:t>Как указывалось, выше электронная модель на базе ПРК ZuluThermo имеет в своем составе гибкий инструмент групповых изменений характеристик объектов тепловой сети.</w:t>
      </w:r>
    </w:p>
    <w:p w14:paraId="260A107A" w14:textId="77777777" w:rsidR="007D5901" w:rsidRPr="00DD0A42" w:rsidRDefault="007D5901" w:rsidP="007D5901">
      <w:pPr>
        <w:pStyle w:val="afff8"/>
        <w:jc w:val="both"/>
        <w:rPr>
          <w:sz w:val="24"/>
          <w:szCs w:val="24"/>
        </w:rPr>
      </w:pPr>
      <w:r w:rsidRPr="00DD0A42">
        <w:rPr>
          <w:sz w:val="24"/>
          <w:szCs w:val="24"/>
        </w:rPr>
        <w:t>Изменение характеристик объектов тепловой сети может производиться по желанию пользователя по виду группировки:</w:t>
      </w:r>
    </w:p>
    <w:p w14:paraId="6B26E93E" w14:textId="77777777" w:rsidR="007D5901" w:rsidRPr="00DD0A42" w:rsidRDefault="007D5901" w:rsidP="007D5901">
      <w:pPr>
        <w:pStyle w:val="afff8"/>
        <w:tabs>
          <w:tab w:val="clear" w:pos="0"/>
        </w:tabs>
        <w:ind w:left="567" w:firstLine="0"/>
        <w:jc w:val="both"/>
        <w:rPr>
          <w:sz w:val="24"/>
          <w:szCs w:val="24"/>
        </w:rPr>
      </w:pPr>
      <w:r w:rsidRPr="00DD0A42">
        <w:rPr>
          <w:sz w:val="24"/>
          <w:szCs w:val="24"/>
        </w:rPr>
        <w:t>•тепловая сеть суммарно;</w:t>
      </w:r>
    </w:p>
    <w:p w14:paraId="4ECECFF5" w14:textId="77777777" w:rsidR="007D5901" w:rsidRPr="00DD0A42" w:rsidRDefault="007D5901" w:rsidP="007D5901">
      <w:pPr>
        <w:pStyle w:val="afff8"/>
        <w:tabs>
          <w:tab w:val="clear" w:pos="0"/>
        </w:tabs>
        <w:ind w:left="567" w:firstLine="0"/>
        <w:jc w:val="both"/>
        <w:rPr>
          <w:sz w:val="24"/>
          <w:szCs w:val="24"/>
        </w:rPr>
      </w:pPr>
      <w:r w:rsidRPr="00DD0A42">
        <w:rPr>
          <w:sz w:val="24"/>
          <w:szCs w:val="24"/>
        </w:rPr>
        <w:t>•теплосетевые объекты теплотрассы отдельного источника;</w:t>
      </w:r>
    </w:p>
    <w:p w14:paraId="6F0CBB26" w14:textId="77777777" w:rsidR="007D5901" w:rsidRPr="00DD0A42" w:rsidRDefault="007D5901" w:rsidP="007D5901">
      <w:pPr>
        <w:pStyle w:val="afff8"/>
        <w:tabs>
          <w:tab w:val="clear" w:pos="0"/>
        </w:tabs>
        <w:ind w:left="567" w:firstLine="0"/>
        <w:jc w:val="both"/>
        <w:rPr>
          <w:sz w:val="24"/>
          <w:szCs w:val="24"/>
        </w:rPr>
      </w:pPr>
      <w:r w:rsidRPr="00DD0A42">
        <w:rPr>
          <w:sz w:val="24"/>
          <w:szCs w:val="24"/>
        </w:rPr>
        <w:t>•зона действия источника, определенная граничными условиями;</w:t>
      </w:r>
    </w:p>
    <w:p w14:paraId="56749624" w14:textId="77777777" w:rsidR="007D5901" w:rsidRPr="00DD0A42" w:rsidRDefault="007D5901" w:rsidP="007D5901">
      <w:pPr>
        <w:pStyle w:val="afff8"/>
        <w:tabs>
          <w:tab w:val="clear" w:pos="0"/>
        </w:tabs>
        <w:ind w:left="567" w:firstLine="0"/>
        <w:jc w:val="both"/>
        <w:rPr>
          <w:sz w:val="24"/>
          <w:szCs w:val="24"/>
        </w:rPr>
      </w:pPr>
      <w:r w:rsidRPr="00DD0A42">
        <w:rPr>
          <w:sz w:val="24"/>
          <w:szCs w:val="24"/>
        </w:rPr>
        <w:t>•тип объекта тепловой сети;</w:t>
      </w:r>
    </w:p>
    <w:p w14:paraId="51B0CE4D" w14:textId="77777777" w:rsidR="007D5901" w:rsidRPr="00DD0A42" w:rsidRDefault="007D5901" w:rsidP="007D5901">
      <w:pPr>
        <w:pStyle w:val="afff8"/>
        <w:tabs>
          <w:tab w:val="clear" w:pos="0"/>
        </w:tabs>
        <w:ind w:left="567" w:firstLine="0"/>
        <w:jc w:val="both"/>
        <w:rPr>
          <w:sz w:val="24"/>
          <w:szCs w:val="24"/>
        </w:rPr>
      </w:pPr>
      <w:r w:rsidRPr="00DD0A42">
        <w:rPr>
          <w:sz w:val="24"/>
          <w:szCs w:val="24"/>
        </w:rPr>
        <w:t>•уникальное свойство группы объектов тепловой сети.</w:t>
      </w:r>
    </w:p>
    <w:p w14:paraId="06E7370B" w14:textId="77777777" w:rsidR="007D5901" w:rsidRPr="00DD0A42" w:rsidRDefault="007D5901" w:rsidP="002210BD">
      <w:pPr>
        <w:pStyle w:val="afff8"/>
        <w:jc w:val="both"/>
        <w:rPr>
          <w:sz w:val="24"/>
          <w:szCs w:val="24"/>
        </w:rPr>
      </w:pPr>
      <w:r w:rsidRPr="00DD0A42">
        <w:rPr>
          <w:sz w:val="24"/>
          <w:szCs w:val="24"/>
        </w:rPr>
        <w:t>Помимо изменения характеристик групп объектов возможно изменение режима работы этих объектов.</w:t>
      </w:r>
    </w:p>
    <w:p w14:paraId="6F375704" w14:textId="77777777" w:rsidR="007D5901" w:rsidRPr="00DD0A42" w:rsidRDefault="007D5901" w:rsidP="007D5901">
      <w:pPr>
        <w:pStyle w:val="afff8"/>
        <w:jc w:val="both"/>
        <w:rPr>
          <w:sz w:val="24"/>
          <w:szCs w:val="24"/>
        </w:rPr>
      </w:pPr>
      <w:r w:rsidRPr="00DD0A42">
        <w:rPr>
          <w:sz w:val="24"/>
          <w:szCs w:val="24"/>
        </w:rPr>
        <w:t xml:space="preserve">Данный инструмент применим для различных целей и задач гидравлического моделирования, однако его основное предназначение – калибровка расчетной </w:t>
      </w:r>
      <w:r w:rsidRPr="00DD0A42">
        <w:rPr>
          <w:sz w:val="24"/>
          <w:szCs w:val="24"/>
        </w:rPr>
        <w:lastRenderedPageBreak/>
        <w:t>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 и состоит процесс калибровки.</w:t>
      </w:r>
    </w:p>
    <w:p w14:paraId="3912333C" w14:textId="77777777" w:rsidR="007D5901" w:rsidRPr="00DD0A42" w:rsidRDefault="007D5901" w:rsidP="007D5901">
      <w:pPr>
        <w:pStyle w:val="afff8"/>
        <w:jc w:val="both"/>
        <w:rPr>
          <w:sz w:val="24"/>
          <w:szCs w:val="24"/>
        </w:rPr>
      </w:pPr>
      <w:r w:rsidRPr="00DD0A42">
        <w:rPr>
          <w:sz w:val="24"/>
          <w:szCs w:val="24"/>
        </w:rPr>
        <w:t>Как пример, для предварительного моделирования фактического режима с помощью вышеописанного инструмента можно изменить характеристику трубопроводов тепловой сети в части таких параметров как – зарастание и эквивалентная шероховатость. Так как за время эксплуатации значения этих характеристик изменились относительно проектных, можно изменить эти показатели относительно такого условия как год прокладки тепловой сети. Инструмент позволяет выделить в группу участки с совпадающим годом прокладки или промежутком лет прокладки и изменить характеристики только этой группы объектов.</w:t>
      </w:r>
    </w:p>
    <w:p w14:paraId="781E10DB" w14:textId="77777777" w:rsidR="007D5901" w:rsidRPr="00DD0A42" w:rsidRDefault="007D5901" w:rsidP="007D5901">
      <w:pPr>
        <w:pStyle w:val="afff8"/>
        <w:jc w:val="both"/>
        <w:rPr>
          <w:sz w:val="24"/>
          <w:szCs w:val="24"/>
        </w:rPr>
      </w:pPr>
      <w:r w:rsidRPr="00DD0A42">
        <w:rPr>
          <w:sz w:val="24"/>
          <w:szCs w:val="24"/>
        </w:rPr>
        <w:t>Электронная модель имеет в своем составе дополнительные средства для анализа состояния гидравлического режима и помощи при его отладке, а также калибровки фактического состояния гидравлики тепловой сети. К этим средствам относится:</w:t>
      </w:r>
    </w:p>
    <w:p w14:paraId="34798F08" w14:textId="089C57F1" w:rsidR="007D5901" w:rsidRPr="000E5572" w:rsidRDefault="007D5901" w:rsidP="00B3119D">
      <w:pPr>
        <w:numPr>
          <w:ilvl w:val="0"/>
          <w:numId w:val="17"/>
        </w:numPr>
        <w:tabs>
          <w:tab w:val="num" w:pos="851"/>
        </w:tabs>
        <w:spacing w:after="200"/>
        <w:ind w:left="0" w:firstLine="567"/>
        <w:contextualSpacing/>
        <w:rPr>
          <w:snapToGrid w:val="0"/>
          <w:sz w:val="24"/>
          <w:szCs w:val="24"/>
        </w:rPr>
      </w:pPr>
      <w:r w:rsidRPr="00DD0A42">
        <w:rPr>
          <w:sz w:val="24"/>
          <w:szCs w:val="24"/>
        </w:rPr>
        <w:t>"</w:t>
      </w:r>
      <w:r w:rsidRPr="000E5572">
        <w:rPr>
          <w:snapToGrid w:val="0"/>
          <w:sz w:val="24"/>
          <w:szCs w:val="24"/>
        </w:rPr>
        <w:t>гидравлическая" раскраска сети: разными цветами выделяются включенные, отключенные и тупиковые участки тепловых сетей;</w:t>
      </w:r>
    </w:p>
    <w:p w14:paraId="3670E7EB" w14:textId="70E67E62" w:rsidR="007D5901" w:rsidRPr="000E5572" w:rsidRDefault="007D5901" w:rsidP="00B3119D">
      <w:pPr>
        <w:numPr>
          <w:ilvl w:val="0"/>
          <w:numId w:val="17"/>
        </w:numPr>
        <w:tabs>
          <w:tab w:val="num" w:pos="851"/>
        </w:tabs>
        <w:spacing w:after="200"/>
        <w:ind w:left="0" w:firstLine="567"/>
        <w:contextualSpacing/>
        <w:rPr>
          <w:snapToGrid w:val="0"/>
          <w:sz w:val="24"/>
          <w:szCs w:val="24"/>
        </w:rPr>
      </w:pPr>
      <w:r w:rsidRPr="000E5572">
        <w:rPr>
          <w:snapToGrid w:val="0"/>
          <w:sz w:val="24"/>
          <w:szCs w:val="24"/>
        </w:rPr>
        <w:t>специальные раскраски тепловой сети по значениям различных характеристик гидравлического режима (по скорости, по зонам давлений в подающей или обратной магистрали, по удельным потерям напора на участках и т.п.);</w:t>
      </w:r>
    </w:p>
    <w:p w14:paraId="247DFD30" w14:textId="558B5A87" w:rsidR="007D5901" w:rsidRPr="00DD0A42" w:rsidRDefault="007D5901" w:rsidP="00B3119D">
      <w:pPr>
        <w:numPr>
          <w:ilvl w:val="0"/>
          <w:numId w:val="17"/>
        </w:numPr>
        <w:tabs>
          <w:tab w:val="num" w:pos="851"/>
        </w:tabs>
        <w:spacing w:after="200"/>
        <w:ind w:left="0" w:firstLine="567"/>
        <w:contextualSpacing/>
        <w:rPr>
          <w:sz w:val="24"/>
          <w:szCs w:val="24"/>
        </w:rPr>
      </w:pPr>
      <w:r w:rsidRPr="000E5572">
        <w:rPr>
          <w:snapToGrid w:val="0"/>
          <w:sz w:val="24"/>
          <w:szCs w:val="24"/>
        </w:rPr>
        <w:lastRenderedPageBreak/>
        <w:t>графические выделения (выделения цветом или иным способом узлов и/или участков</w:t>
      </w:r>
      <w:r w:rsidRPr="00DD0A42">
        <w:rPr>
          <w:sz w:val="24"/>
          <w:szCs w:val="24"/>
        </w:rPr>
        <w:t xml:space="preserve">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1066D39C" w14:textId="01E906AB" w:rsidR="007D5901" w:rsidRPr="000E5572" w:rsidRDefault="007D5901" w:rsidP="00B3119D">
      <w:pPr>
        <w:numPr>
          <w:ilvl w:val="0"/>
          <w:numId w:val="17"/>
        </w:numPr>
        <w:tabs>
          <w:tab w:val="num" w:pos="851"/>
        </w:tabs>
        <w:spacing w:after="200"/>
        <w:ind w:left="0" w:firstLine="567"/>
        <w:contextualSpacing/>
        <w:rPr>
          <w:snapToGrid w:val="0"/>
          <w:sz w:val="24"/>
          <w:szCs w:val="24"/>
        </w:rPr>
      </w:pPr>
      <w:r w:rsidRPr="000E5572">
        <w:rPr>
          <w:snapToGrid w:val="0"/>
          <w:sz w:val="24"/>
          <w:szCs w:val="24"/>
        </w:rPr>
        <w:t>расстановка на схеме тепловой сети значков-стрелок, указывающих направление движения теплоносителя по подающей или обратной магистрали;</w:t>
      </w:r>
    </w:p>
    <w:p w14:paraId="53D0D1DA" w14:textId="02D1C520" w:rsidR="007D5901" w:rsidRPr="000E5572" w:rsidRDefault="007D5901" w:rsidP="00B3119D">
      <w:pPr>
        <w:numPr>
          <w:ilvl w:val="0"/>
          <w:numId w:val="17"/>
        </w:numPr>
        <w:tabs>
          <w:tab w:val="num" w:pos="851"/>
        </w:tabs>
        <w:spacing w:after="200"/>
        <w:ind w:left="0" w:firstLine="567"/>
        <w:contextualSpacing/>
        <w:rPr>
          <w:snapToGrid w:val="0"/>
          <w:sz w:val="24"/>
          <w:szCs w:val="24"/>
        </w:rPr>
      </w:pPr>
      <w:r w:rsidRPr="000E5572">
        <w:rPr>
          <w:snapToGrid w:val="0"/>
          <w:sz w:val="24"/>
          <w:szCs w:val="24"/>
        </w:rPr>
        <w:t>подпись на схеме тепловой сети значений расходов по участкам и давлений в узлах сети;</w:t>
      </w:r>
    </w:p>
    <w:p w14:paraId="0D0F6B4B" w14:textId="444EC01B" w:rsidR="007D5901" w:rsidRPr="000E5572" w:rsidRDefault="007D5901" w:rsidP="00B3119D">
      <w:pPr>
        <w:numPr>
          <w:ilvl w:val="0"/>
          <w:numId w:val="17"/>
        </w:numPr>
        <w:tabs>
          <w:tab w:val="num" w:pos="851"/>
        </w:tabs>
        <w:spacing w:after="200"/>
        <w:ind w:left="0" w:firstLine="567"/>
        <w:contextualSpacing/>
        <w:rPr>
          <w:snapToGrid w:val="0"/>
          <w:sz w:val="24"/>
          <w:szCs w:val="24"/>
        </w:rPr>
      </w:pPr>
      <w:r w:rsidRPr="000E5572">
        <w:rPr>
          <w:snapToGrid w:val="0"/>
          <w:sz w:val="24"/>
          <w:szCs w:val="24"/>
        </w:rPr>
        <w:t>произвольные табличные аналитические документы, построенные по исходным данным и результатам гидравлического расчета тепловых сетей;</w:t>
      </w:r>
    </w:p>
    <w:p w14:paraId="2393E095" w14:textId="6F9F5D73" w:rsidR="007D5901" w:rsidRPr="000E5572" w:rsidRDefault="007D5901" w:rsidP="00B3119D">
      <w:pPr>
        <w:numPr>
          <w:ilvl w:val="0"/>
          <w:numId w:val="17"/>
        </w:numPr>
        <w:tabs>
          <w:tab w:val="num" w:pos="851"/>
        </w:tabs>
        <w:spacing w:after="200"/>
        <w:ind w:left="0" w:firstLine="567"/>
        <w:contextualSpacing/>
        <w:rPr>
          <w:snapToGrid w:val="0"/>
          <w:sz w:val="24"/>
          <w:szCs w:val="24"/>
        </w:rPr>
      </w:pPr>
      <w:r w:rsidRPr="000E5572">
        <w:rPr>
          <w:snapToGrid w:val="0"/>
          <w:sz w:val="24"/>
          <w:szCs w:val="24"/>
        </w:rPr>
        <w:t>гидравлические справки по отдельным узлам, участкам, источникам, насосным станциям и потребителям тепловой сети;</w:t>
      </w:r>
    </w:p>
    <w:p w14:paraId="7B1B80C7" w14:textId="212681EA" w:rsidR="007D5901" w:rsidRPr="00DD0A42" w:rsidRDefault="007D5901" w:rsidP="00B3119D">
      <w:pPr>
        <w:numPr>
          <w:ilvl w:val="0"/>
          <w:numId w:val="17"/>
        </w:numPr>
        <w:tabs>
          <w:tab w:val="num" w:pos="851"/>
        </w:tabs>
        <w:spacing w:after="200"/>
        <w:ind w:left="0" w:firstLine="567"/>
        <w:contextualSpacing/>
        <w:rPr>
          <w:sz w:val="24"/>
          <w:szCs w:val="24"/>
        </w:rPr>
      </w:pPr>
      <w:r w:rsidRPr="000E5572">
        <w:rPr>
          <w:snapToGrid w:val="0"/>
          <w:sz w:val="24"/>
          <w:szCs w:val="24"/>
        </w:rPr>
        <w:t xml:space="preserve">произвольные запросы и выборки из базы данных, содержащие любые описанные </w:t>
      </w:r>
      <w:r w:rsidRPr="00DD0A42">
        <w:rPr>
          <w:sz w:val="24"/>
          <w:szCs w:val="24"/>
        </w:rPr>
        <w:t>функции от параметров режима, полученных в результате гидравлического расчета.</w:t>
      </w:r>
    </w:p>
    <w:p w14:paraId="69284B86" w14:textId="77777777" w:rsidR="007D5901" w:rsidRDefault="007D5901" w:rsidP="005741A6">
      <w:pPr>
        <w:pStyle w:val="afff8"/>
        <w:jc w:val="both"/>
        <w:rPr>
          <w:sz w:val="24"/>
          <w:szCs w:val="24"/>
        </w:rPr>
      </w:pPr>
      <w:r w:rsidRPr="00DD0A42">
        <w:rPr>
          <w:sz w:val="24"/>
          <w:szCs w:val="24"/>
        </w:rPr>
        <w:t>Набор раскрасок, графических выделений и аналитических документов ничем не органичен, кроме потребностей пользователя и соблюдения общего принципа: группировать, фильтровать и анализировать можно только те данные, которые в явном виде присутствуют в базе данных проекта, либо вычислимы из последних.</w:t>
      </w:r>
    </w:p>
    <w:p w14:paraId="19B5B6E2" w14:textId="77777777" w:rsidR="002210BD" w:rsidRDefault="002210BD" w:rsidP="005741A6">
      <w:pPr>
        <w:pStyle w:val="afff8"/>
        <w:jc w:val="both"/>
        <w:rPr>
          <w:sz w:val="24"/>
          <w:szCs w:val="24"/>
        </w:rPr>
      </w:pPr>
    </w:p>
    <w:p w14:paraId="6B35AFCD" w14:textId="77777777" w:rsidR="002210BD" w:rsidRPr="00DD0A42" w:rsidRDefault="002210BD" w:rsidP="005741A6">
      <w:pPr>
        <w:pStyle w:val="afff8"/>
        <w:jc w:val="both"/>
        <w:rPr>
          <w:sz w:val="24"/>
          <w:szCs w:val="24"/>
        </w:rPr>
      </w:pPr>
    </w:p>
    <w:p w14:paraId="49E64FFC" w14:textId="6490951F" w:rsidR="007D5901" w:rsidRPr="002210BD" w:rsidRDefault="00A33637" w:rsidP="00B3119D">
      <w:pPr>
        <w:widowControl w:val="0"/>
        <w:numPr>
          <w:ilvl w:val="1"/>
          <w:numId w:val="19"/>
        </w:numPr>
        <w:tabs>
          <w:tab w:val="left" w:pos="1276"/>
          <w:tab w:val="left" w:pos="1418"/>
        </w:tabs>
        <w:adjustRightInd w:val="0"/>
        <w:ind w:left="567" w:firstLine="0"/>
        <w:textAlignment w:val="baseline"/>
        <w:outlineLvl w:val="2"/>
        <w:rPr>
          <w:rFonts w:eastAsia="Microsoft YaHei" w:cs="Times New Roman"/>
          <w:b/>
          <w:spacing w:val="-10"/>
          <w:kern w:val="28"/>
          <w:sz w:val="24"/>
        </w:rPr>
      </w:pPr>
      <w:bookmarkStart w:id="71" w:name="_Toc133079424"/>
      <w:r w:rsidRPr="002210BD">
        <w:rPr>
          <w:rFonts w:eastAsia="Microsoft YaHei" w:cs="Times New Roman"/>
          <w:b/>
          <w:spacing w:val="-10"/>
          <w:kern w:val="28"/>
          <w:sz w:val="24"/>
        </w:rPr>
        <w:t>Сравнительные пьезометрические графики для разработки и анализа сценариев перспективного развития тепловых сетей</w:t>
      </w:r>
      <w:bookmarkEnd w:id="71"/>
    </w:p>
    <w:p w14:paraId="23975D80" w14:textId="77777777" w:rsidR="00A33637" w:rsidRPr="00DD0A42" w:rsidRDefault="00A33637" w:rsidP="00A33637">
      <w:pPr>
        <w:pStyle w:val="afff8"/>
        <w:rPr>
          <w:sz w:val="24"/>
          <w:szCs w:val="24"/>
        </w:rPr>
      </w:pPr>
      <w:r w:rsidRPr="00DD0A42">
        <w:rPr>
          <w:sz w:val="24"/>
          <w:szCs w:val="24"/>
        </w:rPr>
        <w:t>Электронная модель позволяет построить пьезометрические графики для разработки и анализа сценариев перспективного развития тепловых сетей. 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Настройка графика задается пользователем, при этом на экран может выводиться:</w:t>
      </w:r>
    </w:p>
    <w:p w14:paraId="00EAC102" w14:textId="11C21FAF" w:rsidR="00A33637"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t>линия давления в подающем трубопроводе;</w:t>
      </w:r>
    </w:p>
    <w:p w14:paraId="48FB2478" w14:textId="5F46361E" w:rsidR="00A33637"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t>линия давления в обратном трубопроводе;</w:t>
      </w:r>
    </w:p>
    <w:p w14:paraId="65B2F904" w14:textId="05A6320E" w:rsidR="00A33637"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t>линия поверхности земли;</w:t>
      </w:r>
    </w:p>
    <w:p w14:paraId="1E080990" w14:textId="239709EC" w:rsidR="00A33637"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lastRenderedPageBreak/>
        <w:t>линия потерь напора на шайбе;</w:t>
      </w:r>
    </w:p>
    <w:p w14:paraId="35639D80" w14:textId="74646139" w:rsidR="00A33637"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t>высота здания;</w:t>
      </w:r>
    </w:p>
    <w:p w14:paraId="499DF637" w14:textId="49F2B447" w:rsidR="00A33637"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t>линия вскипания;</w:t>
      </w:r>
    </w:p>
    <w:p w14:paraId="4BFB7718" w14:textId="7EFAE945" w:rsidR="007D5901" w:rsidRPr="00DD0A42" w:rsidRDefault="00A33637" w:rsidP="00B3119D">
      <w:pPr>
        <w:numPr>
          <w:ilvl w:val="0"/>
          <w:numId w:val="17"/>
        </w:numPr>
        <w:tabs>
          <w:tab w:val="num" w:pos="851"/>
        </w:tabs>
        <w:spacing w:after="200"/>
        <w:ind w:left="0" w:firstLine="567"/>
        <w:contextualSpacing/>
        <w:rPr>
          <w:sz w:val="24"/>
          <w:szCs w:val="24"/>
        </w:rPr>
      </w:pPr>
      <w:r w:rsidRPr="00DD0A42">
        <w:rPr>
          <w:sz w:val="24"/>
          <w:szCs w:val="24"/>
        </w:rPr>
        <w:t>линия статического напора.</w:t>
      </w:r>
    </w:p>
    <w:p w14:paraId="0914A8C4" w14:textId="77777777" w:rsidR="00A33637" w:rsidRPr="00DD0A42" w:rsidRDefault="00A33637" w:rsidP="000B3259">
      <w:pPr>
        <w:pStyle w:val="afff8"/>
        <w:ind w:firstLine="0"/>
        <w:jc w:val="center"/>
        <w:rPr>
          <w:sz w:val="24"/>
          <w:szCs w:val="24"/>
        </w:rPr>
      </w:pPr>
      <w:r w:rsidRPr="00DD0A42">
        <w:rPr>
          <w:sz w:val="24"/>
          <w:szCs w:val="24"/>
        </w:rPr>
        <w:drawing>
          <wp:inline distT="0" distB="0" distL="0" distR="0" wp14:anchorId="2B9D2C6F" wp14:editId="17B5FD11">
            <wp:extent cx="5657850" cy="221864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94400" cy="2232982"/>
                    </a:xfrm>
                    <a:prstGeom prst="rect">
                      <a:avLst/>
                    </a:prstGeom>
                    <a:noFill/>
                  </pic:spPr>
                </pic:pic>
              </a:graphicData>
            </a:graphic>
          </wp:inline>
        </w:drawing>
      </w:r>
    </w:p>
    <w:p w14:paraId="789B20E5" w14:textId="03D6E54F" w:rsidR="00A33637" w:rsidRPr="00B3119D" w:rsidRDefault="00A33637" w:rsidP="00B3119D">
      <w:pPr>
        <w:pStyle w:val="afffffe"/>
        <w:numPr>
          <w:ilvl w:val="2"/>
          <w:numId w:val="28"/>
        </w:numPr>
        <w:spacing w:after="120" w:line="240" w:lineRule="auto"/>
        <w:ind w:left="0"/>
        <w:jc w:val="both"/>
        <w:rPr>
          <w:rFonts w:ascii="Arial" w:hAnsi="Arial" w:cs="Arial"/>
          <w:sz w:val="24"/>
          <w:szCs w:val="24"/>
        </w:rPr>
      </w:pPr>
      <w:bookmarkStart w:id="72" w:name="_Toc133080554"/>
      <w:r w:rsidRPr="00B3119D">
        <w:rPr>
          <w:rFonts w:ascii="Arial" w:hAnsi="Arial" w:cs="Arial"/>
          <w:sz w:val="24"/>
          <w:szCs w:val="24"/>
        </w:rPr>
        <w:t>Пример пьезометрического графика</w:t>
      </w:r>
      <w:bookmarkEnd w:id="72"/>
    </w:p>
    <w:p w14:paraId="7249EC25" w14:textId="77777777" w:rsidR="007D5901" w:rsidRDefault="00A33637" w:rsidP="005741A6">
      <w:pPr>
        <w:pStyle w:val="afff8"/>
        <w:jc w:val="both"/>
        <w:rPr>
          <w:sz w:val="24"/>
          <w:szCs w:val="24"/>
        </w:rPr>
      </w:pPr>
      <w:r w:rsidRPr="00DD0A42">
        <w:rPr>
          <w:sz w:val="24"/>
          <w:szCs w:val="24"/>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2CCDE381" w14:textId="77777777" w:rsidR="002210BD" w:rsidRDefault="002210BD" w:rsidP="005741A6">
      <w:pPr>
        <w:pStyle w:val="afff8"/>
        <w:jc w:val="both"/>
        <w:rPr>
          <w:sz w:val="24"/>
          <w:szCs w:val="24"/>
        </w:rPr>
      </w:pPr>
    </w:p>
    <w:p w14:paraId="719DA699" w14:textId="77777777" w:rsidR="002210BD" w:rsidRPr="00DD0A42" w:rsidRDefault="002210BD" w:rsidP="005741A6">
      <w:pPr>
        <w:pStyle w:val="afff8"/>
        <w:jc w:val="both"/>
        <w:rPr>
          <w:sz w:val="24"/>
          <w:szCs w:val="24"/>
        </w:rPr>
      </w:pPr>
    </w:p>
    <w:p w14:paraId="18F54A7E" w14:textId="480D3A83" w:rsidR="00980F0D" w:rsidRPr="002210BD" w:rsidRDefault="00980F0D" w:rsidP="00B3119D">
      <w:pPr>
        <w:widowControl w:val="0"/>
        <w:numPr>
          <w:ilvl w:val="1"/>
          <w:numId w:val="19"/>
        </w:numPr>
        <w:tabs>
          <w:tab w:val="left" w:pos="1276"/>
          <w:tab w:val="left" w:pos="1418"/>
        </w:tabs>
        <w:adjustRightInd w:val="0"/>
        <w:ind w:left="567" w:firstLine="0"/>
        <w:textAlignment w:val="baseline"/>
        <w:outlineLvl w:val="2"/>
        <w:rPr>
          <w:rFonts w:eastAsia="Microsoft YaHei" w:cs="Times New Roman"/>
          <w:b/>
          <w:spacing w:val="-10"/>
          <w:kern w:val="28"/>
          <w:sz w:val="24"/>
        </w:rPr>
      </w:pPr>
      <w:bookmarkStart w:id="73" w:name="_Toc44671751"/>
      <w:bookmarkStart w:id="74" w:name="_Toc133079425"/>
      <w:r w:rsidRPr="002210BD">
        <w:rPr>
          <w:rFonts w:eastAsia="Microsoft YaHei" w:cs="Times New Roman"/>
          <w:b/>
          <w:spacing w:val="-10"/>
          <w:kern w:val="28"/>
          <w:sz w:val="24"/>
        </w:rPr>
        <w:t>Калибровка электронной модели</w:t>
      </w:r>
      <w:bookmarkEnd w:id="73"/>
      <w:bookmarkEnd w:id="74"/>
    </w:p>
    <w:p w14:paraId="0FE03625" w14:textId="77777777" w:rsidR="00980F0D" w:rsidRPr="00DD0A42" w:rsidRDefault="00980F0D" w:rsidP="00CB3C47">
      <w:pPr>
        <w:ind w:firstLine="567"/>
        <w:rPr>
          <w:snapToGrid w:val="0"/>
          <w:sz w:val="24"/>
          <w:szCs w:val="24"/>
        </w:rPr>
      </w:pPr>
      <w:r w:rsidRPr="00DD0A42">
        <w:rPr>
          <w:snapToGrid w:val="0"/>
          <w:sz w:val="24"/>
          <w:szCs w:val="24"/>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ЭМ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w:t>
      </w:r>
      <w:r w:rsidR="007747EB" w:rsidRPr="00DD0A42">
        <w:rPr>
          <w:snapToGrid w:val="0"/>
          <w:sz w:val="24"/>
          <w:szCs w:val="24"/>
        </w:rPr>
        <w:t>ально приближены к номинальным.</w:t>
      </w:r>
    </w:p>
    <w:p w14:paraId="2789DB6C" w14:textId="77777777" w:rsidR="00980F0D" w:rsidRPr="00DD0A42" w:rsidRDefault="00980F0D" w:rsidP="00980F0D">
      <w:pPr>
        <w:ind w:firstLine="567"/>
        <w:rPr>
          <w:snapToGrid w:val="0"/>
          <w:sz w:val="24"/>
          <w:szCs w:val="24"/>
        </w:rPr>
      </w:pPr>
      <w:r w:rsidRPr="00DD0A42">
        <w:rPr>
          <w:snapToGrid w:val="0"/>
          <w:sz w:val="24"/>
          <w:szCs w:val="24"/>
        </w:rPr>
        <w:t xml:space="preserve">Для выполнения калибровки использованы сгенерированные отчеты и справки об объектах из созданной базы данных, а также графическое </w:t>
      </w:r>
      <w:r w:rsidRPr="00DD0A42">
        <w:rPr>
          <w:snapToGrid w:val="0"/>
          <w:sz w:val="24"/>
          <w:szCs w:val="24"/>
        </w:rPr>
        <w:lastRenderedPageBreak/>
        <w:t>представление параметров теплоносителя в виде пьезометрических графиков и следующих инструментов электронной модели:</w:t>
      </w:r>
    </w:p>
    <w:p w14:paraId="6EB377A0"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14:paraId="76013A92"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расчетные параметры участков тепловых сетей (по источнику) данный отчет, представленный в табличном виде, позволяет выполнить анализ гидравлического расчета всей системы теплоснабжения от определенного источника;</w:t>
      </w:r>
    </w:p>
    <w:p w14:paraId="2830E036"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участки ТС с перекрещивающимся пьезометром (данный отчет позволяет определить участки с недопустимым располагаемым напором);</w:t>
      </w:r>
    </w:p>
    <w:p w14:paraId="7616441E"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потребители с недостаточным располагаемым напором (данный отчет позволяет определить потребителей с недопустимым располагаемым напором);</w:t>
      </w:r>
    </w:p>
    <w:p w14:paraId="4F401E32"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справка о потребителе (нагрузки, дроссельные устройства);</w:t>
      </w:r>
    </w:p>
    <w:p w14:paraId="69D34232"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гидравлическая справка о потребителе (данный отчет позволяет проанализировать гидравлические параметры по конкретному потребителю);</w:t>
      </w:r>
    </w:p>
    <w:p w14:paraId="689F76CA"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489D2289"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4F42C4F9"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r w:rsidRPr="00DD0A42">
        <w:rPr>
          <w:snapToGrid w:val="0"/>
          <w:sz w:val="24"/>
          <w:szCs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14:paraId="4F8B712D" w14:textId="77777777" w:rsidR="00980F0D" w:rsidRPr="00DD0A42" w:rsidRDefault="00980F0D" w:rsidP="00B3119D">
      <w:pPr>
        <w:numPr>
          <w:ilvl w:val="0"/>
          <w:numId w:val="17"/>
        </w:numPr>
        <w:tabs>
          <w:tab w:val="num" w:pos="851"/>
        </w:tabs>
        <w:spacing w:after="200"/>
        <w:ind w:left="0" w:firstLine="567"/>
        <w:contextualSpacing/>
        <w:rPr>
          <w:snapToGrid w:val="0"/>
          <w:sz w:val="24"/>
          <w:szCs w:val="24"/>
        </w:rPr>
      </w:pPr>
      <w:bookmarkStart w:id="75" w:name="OLE_LINK2"/>
      <w:bookmarkStart w:id="76" w:name="OLE_LINK1"/>
      <w:r w:rsidRPr="00DD0A42">
        <w:rPr>
          <w:snapToGrid w:val="0"/>
          <w:sz w:val="24"/>
          <w:szCs w:val="24"/>
        </w:rPr>
        <w:t xml:space="preserve">подпись на схеме тепловой сети значений расходов по участкам </w:t>
      </w:r>
      <w:bookmarkEnd w:id="75"/>
      <w:bookmarkEnd w:id="76"/>
      <w:r w:rsidRPr="00DD0A42">
        <w:rPr>
          <w:snapToGrid w:val="0"/>
          <w:sz w:val="24"/>
          <w:szCs w:val="24"/>
        </w:rPr>
        <w:t>и давлений в узлах сети.</w:t>
      </w:r>
    </w:p>
    <w:p w14:paraId="3381BAB1" w14:textId="77777777" w:rsidR="00980F0D" w:rsidRPr="00DD0A42" w:rsidRDefault="00980F0D" w:rsidP="003F45BD">
      <w:pPr>
        <w:ind w:firstLine="567"/>
        <w:rPr>
          <w:snapToGrid w:val="0"/>
          <w:sz w:val="24"/>
          <w:szCs w:val="24"/>
        </w:rPr>
      </w:pPr>
      <w:r w:rsidRPr="00DD0A42">
        <w:rPr>
          <w:snapToGrid w:val="0"/>
          <w:sz w:val="24"/>
          <w:szCs w:val="24"/>
        </w:rPr>
        <w:t xml:space="preserve">Параллельно работе с вышеописанным инструментарием проведена корректировка изначально введенных данных по шероховатости трубопроводов, значениям местных сопротивлений, состоянию запорно-регулирующей арматуры </w:t>
      </w:r>
      <w:r w:rsidRPr="00DD0A42">
        <w:rPr>
          <w:snapToGrid w:val="0"/>
          <w:sz w:val="24"/>
          <w:szCs w:val="24"/>
        </w:rPr>
        <w:lastRenderedPageBreak/>
        <w:t>и пр. с целью получения максимального соответствия параметров расчетной модели с фактическими параметрами систем теплоснабжения.</w:t>
      </w:r>
    </w:p>
    <w:p w14:paraId="12E3EEFF" w14:textId="77777777" w:rsidR="00980F0D" w:rsidRPr="00DD0A42" w:rsidRDefault="00980F0D" w:rsidP="003F45BD">
      <w:pPr>
        <w:ind w:firstLine="567"/>
        <w:rPr>
          <w:color w:val="222222"/>
          <w:sz w:val="24"/>
          <w:szCs w:val="24"/>
        </w:rPr>
      </w:pPr>
      <w:r w:rsidRPr="00DD0A42">
        <w:rPr>
          <w:color w:val="222222"/>
          <w:sz w:val="24"/>
          <w:szCs w:val="24"/>
        </w:rPr>
        <w:t>Исходными данными для калибровки расчетной модели существующего положения системы централизованного теплоснабжения объектов города являлись:</w:t>
      </w:r>
    </w:p>
    <w:p w14:paraId="4D54662E" w14:textId="77777777" w:rsidR="00980F0D" w:rsidRPr="00DD0A42" w:rsidRDefault="00980F0D" w:rsidP="00B3119D">
      <w:pPr>
        <w:numPr>
          <w:ilvl w:val="0"/>
          <w:numId w:val="18"/>
        </w:numPr>
        <w:tabs>
          <w:tab w:val="left" w:pos="993"/>
        </w:tabs>
        <w:ind w:left="0" w:firstLine="709"/>
        <w:contextualSpacing/>
        <w:rPr>
          <w:color w:val="222222"/>
          <w:sz w:val="24"/>
          <w:szCs w:val="24"/>
        </w:rPr>
      </w:pPr>
      <w:r w:rsidRPr="00DD0A42">
        <w:rPr>
          <w:color w:val="222222"/>
          <w:sz w:val="24"/>
          <w:szCs w:val="24"/>
        </w:rPr>
        <w:t>эксплуатационная документация</w:t>
      </w:r>
      <w:r w:rsidRPr="00DD0A42">
        <w:rPr>
          <w:color w:val="222222"/>
          <w:sz w:val="24"/>
          <w:szCs w:val="24"/>
          <w:lang w:val="en-US"/>
        </w:rPr>
        <w:t>:</w:t>
      </w:r>
    </w:p>
    <w:p w14:paraId="39E0DFBB" w14:textId="77777777" w:rsidR="00980F0D" w:rsidRPr="00DD0A42" w:rsidRDefault="00980F0D" w:rsidP="00B3119D">
      <w:pPr>
        <w:pStyle w:val="a5"/>
        <w:numPr>
          <w:ilvl w:val="0"/>
          <w:numId w:val="20"/>
        </w:numPr>
        <w:ind w:left="1276" w:hanging="283"/>
        <w:rPr>
          <w:snapToGrid w:val="0"/>
          <w:color w:val="222222"/>
          <w:sz w:val="24"/>
          <w:szCs w:val="24"/>
        </w:rPr>
      </w:pPr>
      <w:r w:rsidRPr="00DD0A42">
        <w:rPr>
          <w:snapToGrid w:val="0"/>
          <w:color w:val="222222"/>
          <w:sz w:val="24"/>
          <w:szCs w:val="24"/>
        </w:rPr>
        <w:t>схема тепловых сетей;</w:t>
      </w:r>
    </w:p>
    <w:p w14:paraId="02F3EDCB" w14:textId="77777777" w:rsidR="00980F0D" w:rsidRPr="00DD0A42" w:rsidRDefault="00980F0D" w:rsidP="00B3119D">
      <w:pPr>
        <w:pStyle w:val="a5"/>
        <w:numPr>
          <w:ilvl w:val="0"/>
          <w:numId w:val="20"/>
        </w:numPr>
        <w:ind w:left="1276" w:hanging="283"/>
        <w:rPr>
          <w:snapToGrid w:val="0"/>
          <w:color w:val="222222"/>
          <w:sz w:val="24"/>
          <w:szCs w:val="24"/>
        </w:rPr>
      </w:pPr>
      <w:r w:rsidRPr="00DD0A42">
        <w:rPr>
          <w:snapToGrid w:val="0"/>
          <w:color w:val="222222"/>
          <w:sz w:val="24"/>
          <w:szCs w:val="24"/>
        </w:rPr>
        <w:t>расчетные температурные графики работы тепловой сети;</w:t>
      </w:r>
    </w:p>
    <w:p w14:paraId="62F62497" w14:textId="77777777" w:rsidR="00980F0D" w:rsidRPr="00DD0A42" w:rsidRDefault="00980F0D" w:rsidP="00B3119D">
      <w:pPr>
        <w:pStyle w:val="a5"/>
        <w:numPr>
          <w:ilvl w:val="0"/>
          <w:numId w:val="20"/>
        </w:numPr>
        <w:ind w:left="1276" w:hanging="283"/>
        <w:rPr>
          <w:snapToGrid w:val="0"/>
          <w:color w:val="222222"/>
          <w:sz w:val="24"/>
          <w:szCs w:val="24"/>
        </w:rPr>
      </w:pPr>
      <w:r w:rsidRPr="00DD0A42">
        <w:rPr>
          <w:snapToGrid w:val="0"/>
          <w:color w:val="222222"/>
          <w:sz w:val="24"/>
          <w:szCs w:val="24"/>
        </w:rPr>
        <w:t>режимные карты работы тепловых сетей на выводах источников тепловой энергии и в основных узлах (контрольных точках);</w:t>
      </w:r>
    </w:p>
    <w:p w14:paraId="17E69644" w14:textId="77777777" w:rsidR="00980F0D" w:rsidRPr="00DD0A42" w:rsidRDefault="00980F0D" w:rsidP="00B3119D">
      <w:pPr>
        <w:pStyle w:val="a5"/>
        <w:numPr>
          <w:ilvl w:val="0"/>
          <w:numId w:val="21"/>
        </w:numPr>
        <w:ind w:left="1276" w:hanging="283"/>
        <w:rPr>
          <w:snapToGrid w:val="0"/>
          <w:color w:val="222222"/>
          <w:sz w:val="24"/>
          <w:szCs w:val="24"/>
        </w:rPr>
      </w:pPr>
      <w:r w:rsidRPr="00030AAE">
        <w:rPr>
          <w:color w:val="222222"/>
          <w:sz w:val="24"/>
          <w:szCs w:val="24"/>
        </w:rPr>
        <w:t>данные по присоединенным тепловым нагрузкам</w:t>
      </w:r>
      <w:r w:rsidRPr="00DD0A42">
        <w:rPr>
          <w:snapToGrid w:val="0"/>
          <w:color w:val="222222"/>
          <w:sz w:val="24"/>
          <w:szCs w:val="24"/>
        </w:rPr>
        <w:t>;</w:t>
      </w:r>
    </w:p>
    <w:p w14:paraId="041F7E48" w14:textId="77777777" w:rsidR="00980F0D" w:rsidRPr="00DD0A42" w:rsidRDefault="00980F0D" w:rsidP="00B3119D">
      <w:pPr>
        <w:numPr>
          <w:ilvl w:val="0"/>
          <w:numId w:val="18"/>
        </w:numPr>
        <w:tabs>
          <w:tab w:val="left" w:pos="993"/>
        </w:tabs>
        <w:ind w:left="0" w:firstLine="709"/>
        <w:contextualSpacing/>
        <w:rPr>
          <w:color w:val="222222"/>
          <w:sz w:val="24"/>
          <w:szCs w:val="24"/>
        </w:rPr>
      </w:pPr>
      <w:r w:rsidRPr="00DD0A42">
        <w:rPr>
          <w:color w:val="222222"/>
          <w:sz w:val="24"/>
          <w:szCs w:val="24"/>
        </w:rPr>
        <w:t>статистические данные</w:t>
      </w:r>
    </w:p>
    <w:p w14:paraId="473C3FE3" w14:textId="77777777" w:rsidR="00980F0D" w:rsidRPr="00DD0A42" w:rsidRDefault="00980F0D" w:rsidP="00B3119D">
      <w:pPr>
        <w:pStyle w:val="a5"/>
        <w:numPr>
          <w:ilvl w:val="0"/>
          <w:numId w:val="20"/>
        </w:numPr>
        <w:ind w:left="1276" w:hanging="283"/>
        <w:rPr>
          <w:snapToGrid w:val="0"/>
          <w:color w:val="222222"/>
          <w:sz w:val="24"/>
          <w:szCs w:val="24"/>
        </w:rPr>
      </w:pPr>
      <w:r w:rsidRPr="00DD0A42">
        <w:rPr>
          <w:snapToGrid w:val="0"/>
          <w:color w:val="222222"/>
          <w:sz w:val="24"/>
          <w:szCs w:val="24"/>
        </w:rPr>
        <w:t>суточные ведомости фактических режимов работы источников тепловой энергии: отпуск горячей воды, давления, располагаемые напоры, температуры сетевой воды, температуры наружного воздуха;</w:t>
      </w:r>
    </w:p>
    <w:p w14:paraId="6D6BB5FD" w14:textId="77777777" w:rsidR="00980F0D" w:rsidRPr="00DD0A42" w:rsidRDefault="00980F0D" w:rsidP="00B3119D">
      <w:pPr>
        <w:pStyle w:val="a5"/>
        <w:numPr>
          <w:ilvl w:val="0"/>
          <w:numId w:val="20"/>
        </w:numPr>
        <w:ind w:left="1276" w:hanging="283"/>
        <w:rPr>
          <w:snapToGrid w:val="0"/>
          <w:color w:val="222222"/>
          <w:sz w:val="24"/>
          <w:szCs w:val="24"/>
        </w:rPr>
      </w:pPr>
      <w:r w:rsidRPr="00DD0A42">
        <w:rPr>
          <w:snapToGrid w:val="0"/>
          <w:color w:val="222222"/>
          <w:sz w:val="24"/>
          <w:szCs w:val="24"/>
        </w:rPr>
        <w:t>журнал регистрации параметров (замеров) в контрольных точках (давление в подающих и обратных трубопроводах, располагаемые напоры);</w:t>
      </w:r>
    </w:p>
    <w:p w14:paraId="00CF73B4" w14:textId="24E8FF82" w:rsidR="00980F0D" w:rsidRPr="003F45BD" w:rsidRDefault="00980F0D" w:rsidP="00B3119D">
      <w:pPr>
        <w:numPr>
          <w:ilvl w:val="0"/>
          <w:numId w:val="18"/>
        </w:numPr>
        <w:tabs>
          <w:tab w:val="left" w:pos="993"/>
        </w:tabs>
        <w:ind w:left="0" w:firstLine="709"/>
        <w:contextualSpacing/>
        <w:rPr>
          <w:color w:val="222222"/>
          <w:sz w:val="24"/>
          <w:szCs w:val="24"/>
        </w:rPr>
      </w:pPr>
      <w:r w:rsidRPr="00DD0A42">
        <w:rPr>
          <w:color w:val="222222"/>
          <w:sz w:val="24"/>
          <w:szCs w:val="24"/>
        </w:rPr>
        <w:t>конструктивные данные по видам прокладки и срокам эксплуатации тепловых сетей.</w:t>
      </w:r>
    </w:p>
    <w:p w14:paraId="31968361" w14:textId="77777777" w:rsidR="00980F0D" w:rsidRPr="00DD0A42" w:rsidRDefault="00980F0D" w:rsidP="003F45BD">
      <w:pPr>
        <w:ind w:firstLine="567"/>
        <w:contextualSpacing/>
        <w:rPr>
          <w:color w:val="222222"/>
          <w:sz w:val="24"/>
          <w:szCs w:val="24"/>
        </w:rPr>
      </w:pPr>
      <w:r w:rsidRPr="00DD0A42">
        <w:rPr>
          <w:color w:val="222222"/>
          <w:sz w:val="24"/>
          <w:szCs w:val="24"/>
        </w:rPr>
        <w:t>Для контроля соответствия режима, построенного в электронной модели с фактическим режимом теплоснабжения, использовались такие критерии как:</w:t>
      </w:r>
    </w:p>
    <w:p w14:paraId="763AE28C" w14:textId="77777777" w:rsidR="00980F0D" w:rsidRPr="00DD0A42" w:rsidRDefault="00980F0D" w:rsidP="00B3119D">
      <w:pPr>
        <w:pStyle w:val="a5"/>
        <w:numPr>
          <w:ilvl w:val="0"/>
          <w:numId w:val="18"/>
        </w:numPr>
        <w:rPr>
          <w:color w:val="222222"/>
          <w:sz w:val="24"/>
          <w:szCs w:val="24"/>
        </w:rPr>
      </w:pPr>
      <w:r w:rsidRPr="00DD0A42">
        <w:rPr>
          <w:color w:val="222222"/>
          <w:sz w:val="24"/>
          <w:szCs w:val="24"/>
        </w:rPr>
        <w:t>значение расхода на источнике, т/ч;</w:t>
      </w:r>
    </w:p>
    <w:p w14:paraId="4C12170C" w14:textId="77777777" w:rsidR="00980F0D" w:rsidRPr="00DD0A42" w:rsidRDefault="00980F0D" w:rsidP="00B3119D">
      <w:pPr>
        <w:pStyle w:val="a5"/>
        <w:numPr>
          <w:ilvl w:val="0"/>
          <w:numId w:val="18"/>
        </w:numPr>
        <w:rPr>
          <w:color w:val="222222"/>
          <w:sz w:val="24"/>
          <w:szCs w:val="24"/>
        </w:rPr>
      </w:pPr>
      <w:r w:rsidRPr="00DD0A42">
        <w:rPr>
          <w:color w:val="222222"/>
          <w:sz w:val="24"/>
          <w:szCs w:val="24"/>
        </w:rPr>
        <w:t>давление в контрольных точках, м вод. ст.;</w:t>
      </w:r>
    </w:p>
    <w:p w14:paraId="6D0B0518" w14:textId="77777777" w:rsidR="00980F0D" w:rsidRPr="00DD0A42" w:rsidRDefault="00980F0D" w:rsidP="00B3119D">
      <w:pPr>
        <w:pStyle w:val="a5"/>
        <w:numPr>
          <w:ilvl w:val="0"/>
          <w:numId w:val="18"/>
        </w:numPr>
        <w:rPr>
          <w:snapToGrid w:val="0"/>
          <w:sz w:val="24"/>
          <w:szCs w:val="24"/>
        </w:rPr>
      </w:pPr>
      <w:r w:rsidRPr="00DD0A42">
        <w:rPr>
          <w:color w:val="222222"/>
          <w:sz w:val="24"/>
          <w:szCs w:val="24"/>
        </w:rPr>
        <w:t>отсутствие предупреждений о нарушении режима при проведении расчета в электронной модели.</w:t>
      </w:r>
    </w:p>
    <w:p w14:paraId="5ACF4C79" w14:textId="418A604C" w:rsidR="00D92ECC" w:rsidRPr="00DD0A42" w:rsidRDefault="00980F0D" w:rsidP="003F45BD">
      <w:pPr>
        <w:ind w:firstLine="567"/>
        <w:contextualSpacing/>
        <w:rPr>
          <w:snapToGrid w:val="0"/>
          <w:sz w:val="24"/>
          <w:szCs w:val="24"/>
        </w:rPr>
      </w:pPr>
      <w:r w:rsidRPr="00DD0A42">
        <w:rPr>
          <w:snapToGrid w:val="0"/>
          <w:sz w:val="24"/>
          <w:szCs w:val="24"/>
        </w:rPr>
        <w:t>Результаты сопоставления фактических параметров теплоносителя и результатов расчета электронной модели представлены в таблице 3.</w:t>
      </w:r>
      <w:r w:rsidR="000E3DA4">
        <w:rPr>
          <w:snapToGrid w:val="0"/>
          <w:sz w:val="24"/>
          <w:szCs w:val="24"/>
        </w:rPr>
        <w:t>1</w:t>
      </w:r>
      <w:r w:rsidR="00A33637" w:rsidRPr="00DD0A42">
        <w:rPr>
          <w:snapToGrid w:val="0"/>
          <w:sz w:val="24"/>
          <w:szCs w:val="24"/>
        </w:rPr>
        <w:t>3</w:t>
      </w:r>
      <w:r w:rsidRPr="00DD0A42">
        <w:rPr>
          <w:snapToGrid w:val="0"/>
          <w:sz w:val="24"/>
          <w:szCs w:val="24"/>
        </w:rPr>
        <w:t>.</w:t>
      </w:r>
      <w:r w:rsidR="000E3DA4">
        <w:rPr>
          <w:snapToGrid w:val="0"/>
          <w:sz w:val="24"/>
          <w:szCs w:val="24"/>
        </w:rPr>
        <w:t>1.</w:t>
      </w:r>
    </w:p>
    <w:p w14:paraId="5DB5A761" w14:textId="77777777" w:rsidR="00A33637" w:rsidRPr="00DD0A42" w:rsidRDefault="00A33637" w:rsidP="003558EA">
      <w:pPr>
        <w:ind w:firstLine="567"/>
        <w:contextualSpacing/>
      </w:pPr>
    </w:p>
    <w:p w14:paraId="1CE323E2" w14:textId="77777777" w:rsidR="00980F0D" w:rsidRPr="00DD0A42" w:rsidRDefault="00980F0D" w:rsidP="00E97FE5">
      <w:pPr>
        <w:sectPr w:rsidR="00980F0D" w:rsidRPr="00DD0A42" w:rsidSect="001667D5">
          <w:footerReference w:type="default" r:id="rId32"/>
          <w:footerReference w:type="first" r:id="rId33"/>
          <w:pgSz w:w="11906" w:h="16838" w:code="9"/>
          <w:pgMar w:top="1134" w:right="851" w:bottom="1134" w:left="1701" w:header="284" w:footer="283" w:gutter="0"/>
          <w:cols w:space="708"/>
          <w:docGrid w:linePitch="360"/>
        </w:sectPr>
      </w:pPr>
    </w:p>
    <w:p w14:paraId="6CE0B1E3" w14:textId="77777777" w:rsidR="003F45BD" w:rsidRDefault="003F45BD" w:rsidP="008957DB">
      <w:pPr>
        <w:pStyle w:val="affffffe"/>
      </w:pPr>
      <w:bookmarkStart w:id="77" w:name="_Toc44671764"/>
      <w:bookmarkStart w:id="78" w:name="_Toc131499796"/>
    </w:p>
    <w:p w14:paraId="03153D4A" w14:textId="77777777" w:rsidR="003F45BD" w:rsidRDefault="003F45BD" w:rsidP="008957DB">
      <w:pPr>
        <w:pStyle w:val="affffffe"/>
      </w:pPr>
    </w:p>
    <w:p w14:paraId="50E4614E" w14:textId="33737577" w:rsidR="00980F0D" w:rsidRPr="00DD0A42" w:rsidRDefault="00980F0D" w:rsidP="00B3119D">
      <w:pPr>
        <w:pStyle w:val="1f7"/>
        <w:numPr>
          <w:ilvl w:val="2"/>
          <w:numId w:val="23"/>
        </w:numPr>
        <w:tabs>
          <w:tab w:val="left" w:pos="2268"/>
        </w:tabs>
        <w:spacing w:after="120" w:line="240" w:lineRule="auto"/>
        <w:ind w:left="-142" w:right="678"/>
        <w:jc w:val="both"/>
      </w:pPr>
      <w:bookmarkStart w:id="79" w:name="_Toc133079985"/>
      <w:r w:rsidRPr="00DD0A42">
        <w:t xml:space="preserve">Результаты сравнения фактических параметров теплоносителя и расчетных значений </w:t>
      </w:r>
      <w:r w:rsidR="00D9179E" w:rsidRPr="00DD0A42">
        <w:t xml:space="preserve">в </w:t>
      </w:r>
      <w:r w:rsidRPr="00DD0A42">
        <w:t>электронной модел</w:t>
      </w:r>
      <w:bookmarkEnd w:id="77"/>
      <w:r w:rsidR="00D9179E" w:rsidRPr="00DD0A42">
        <w:t>и</w:t>
      </w:r>
      <w:bookmarkEnd w:id="78"/>
      <w:bookmarkEnd w:id="79"/>
    </w:p>
    <w:tbl>
      <w:tblPr>
        <w:tblW w:w="47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7"/>
        <w:gridCol w:w="905"/>
        <w:gridCol w:w="905"/>
        <w:gridCol w:w="905"/>
        <w:gridCol w:w="906"/>
        <w:gridCol w:w="906"/>
        <w:gridCol w:w="906"/>
        <w:gridCol w:w="905"/>
        <w:gridCol w:w="905"/>
        <w:gridCol w:w="906"/>
        <w:gridCol w:w="1213"/>
        <w:gridCol w:w="906"/>
        <w:gridCol w:w="1213"/>
      </w:tblGrid>
      <w:tr w:rsidR="00874751" w:rsidRPr="00DD0A42" w14:paraId="226A1526" w14:textId="77777777" w:rsidTr="00874751">
        <w:trPr>
          <w:trHeight w:val="300"/>
        </w:trPr>
        <w:tc>
          <w:tcPr>
            <w:tcW w:w="2247" w:type="dxa"/>
            <w:vMerge w:val="restart"/>
            <w:shd w:val="clear" w:color="000000" w:fill="D9D9D9"/>
            <w:vAlign w:val="center"/>
            <w:hideMark/>
          </w:tcPr>
          <w:p w14:paraId="13D74D00"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Наименование контрольной точки</w:t>
            </w:r>
          </w:p>
        </w:tc>
        <w:tc>
          <w:tcPr>
            <w:tcW w:w="5433" w:type="dxa"/>
            <w:gridSpan w:val="6"/>
            <w:shd w:val="clear" w:color="000000" w:fill="D9D9D9"/>
            <w:vAlign w:val="center"/>
            <w:hideMark/>
          </w:tcPr>
          <w:p w14:paraId="45B1A967"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Фактическое значение </w:t>
            </w:r>
          </w:p>
        </w:tc>
        <w:tc>
          <w:tcPr>
            <w:tcW w:w="6048" w:type="dxa"/>
            <w:gridSpan w:val="6"/>
            <w:shd w:val="clear" w:color="000000" w:fill="D9D9D9"/>
            <w:vAlign w:val="center"/>
            <w:hideMark/>
          </w:tcPr>
          <w:p w14:paraId="4BBCBB4B"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Расчетное значение</w:t>
            </w:r>
          </w:p>
        </w:tc>
      </w:tr>
      <w:tr w:rsidR="00874751" w:rsidRPr="00DD0A42" w14:paraId="490CA76B" w14:textId="77777777" w:rsidTr="00874751">
        <w:trPr>
          <w:trHeight w:val="300"/>
        </w:trPr>
        <w:tc>
          <w:tcPr>
            <w:tcW w:w="2247" w:type="dxa"/>
            <w:vMerge/>
            <w:vAlign w:val="center"/>
            <w:hideMark/>
          </w:tcPr>
          <w:p w14:paraId="2F44B62C" w14:textId="77777777" w:rsidR="00874751" w:rsidRPr="00DD0A42" w:rsidRDefault="00874751" w:rsidP="00373728">
            <w:pPr>
              <w:spacing w:line="240" w:lineRule="auto"/>
              <w:ind w:firstLine="0"/>
              <w:jc w:val="left"/>
              <w:rPr>
                <w:rFonts w:eastAsia="Times New Roman"/>
                <w:b/>
                <w:bCs/>
                <w:color w:val="000000"/>
                <w:sz w:val="16"/>
                <w:szCs w:val="16"/>
                <w:lang w:eastAsia="ru-RU"/>
              </w:rPr>
            </w:pPr>
          </w:p>
        </w:tc>
        <w:tc>
          <w:tcPr>
            <w:tcW w:w="905" w:type="dxa"/>
            <w:shd w:val="clear" w:color="000000" w:fill="D9D9D9"/>
            <w:vAlign w:val="center"/>
            <w:hideMark/>
          </w:tcPr>
          <w:p w14:paraId="7A0D82C8"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P</w:t>
            </w:r>
            <w:r w:rsidRPr="00DD0A42">
              <w:rPr>
                <w:rFonts w:eastAsia="Times New Roman"/>
                <w:b/>
                <w:bCs/>
                <w:color w:val="000000"/>
                <w:sz w:val="16"/>
                <w:szCs w:val="16"/>
                <w:vertAlign w:val="subscript"/>
                <w:lang w:eastAsia="ru-RU"/>
              </w:rPr>
              <w:t>1</w:t>
            </w:r>
            <w:r w:rsidRPr="00DD0A42">
              <w:rPr>
                <w:rFonts w:eastAsia="Times New Roman"/>
                <w:b/>
                <w:bCs/>
                <w:color w:val="000000"/>
                <w:sz w:val="16"/>
                <w:szCs w:val="16"/>
                <w:lang w:eastAsia="ru-RU"/>
              </w:rPr>
              <w:t>,</w:t>
            </w:r>
          </w:p>
        </w:tc>
        <w:tc>
          <w:tcPr>
            <w:tcW w:w="905" w:type="dxa"/>
            <w:shd w:val="clear" w:color="000000" w:fill="D9D9D9"/>
            <w:vAlign w:val="center"/>
            <w:hideMark/>
          </w:tcPr>
          <w:p w14:paraId="735F39D3"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P</w:t>
            </w:r>
            <w:r w:rsidRPr="00DD0A42">
              <w:rPr>
                <w:rFonts w:eastAsia="Times New Roman"/>
                <w:b/>
                <w:bCs/>
                <w:color w:val="000000"/>
                <w:sz w:val="16"/>
                <w:szCs w:val="16"/>
                <w:vertAlign w:val="subscript"/>
                <w:lang w:eastAsia="ru-RU"/>
              </w:rPr>
              <w:t>2</w:t>
            </w:r>
            <w:r w:rsidRPr="00DD0A42">
              <w:rPr>
                <w:rFonts w:eastAsia="Times New Roman"/>
                <w:b/>
                <w:bCs/>
                <w:color w:val="000000"/>
                <w:sz w:val="16"/>
                <w:szCs w:val="16"/>
                <w:lang w:eastAsia="ru-RU"/>
              </w:rPr>
              <w:t>,</w:t>
            </w:r>
          </w:p>
        </w:tc>
        <w:tc>
          <w:tcPr>
            <w:tcW w:w="905" w:type="dxa"/>
            <w:shd w:val="clear" w:color="000000" w:fill="D9D9D9"/>
            <w:vAlign w:val="center"/>
            <w:hideMark/>
          </w:tcPr>
          <w:p w14:paraId="273A4791"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ΔP,</w:t>
            </w:r>
          </w:p>
        </w:tc>
        <w:tc>
          <w:tcPr>
            <w:tcW w:w="906" w:type="dxa"/>
            <w:shd w:val="clear" w:color="000000" w:fill="D9D9D9"/>
            <w:vAlign w:val="center"/>
            <w:hideMark/>
          </w:tcPr>
          <w:p w14:paraId="01D85F85"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G</w:t>
            </w:r>
            <w:r w:rsidRPr="00DD0A42">
              <w:rPr>
                <w:rFonts w:eastAsia="Times New Roman"/>
                <w:b/>
                <w:bCs/>
                <w:color w:val="000000"/>
                <w:sz w:val="16"/>
                <w:szCs w:val="16"/>
                <w:vertAlign w:val="subscript"/>
                <w:lang w:eastAsia="ru-RU"/>
              </w:rPr>
              <w:t>1</w:t>
            </w:r>
            <w:r w:rsidRPr="00DD0A42">
              <w:rPr>
                <w:rFonts w:eastAsia="Times New Roman"/>
                <w:b/>
                <w:bCs/>
                <w:color w:val="000000"/>
                <w:sz w:val="16"/>
                <w:szCs w:val="16"/>
                <w:lang w:eastAsia="ru-RU"/>
              </w:rPr>
              <w:t>,</w:t>
            </w:r>
          </w:p>
        </w:tc>
        <w:tc>
          <w:tcPr>
            <w:tcW w:w="906" w:type="dxa"/>
            <w:shd w:val="clear" w:color="000000" w:fill="D9D9D9"/>
            <w:vAlign w:val="center"/>
            <w:hideMark/>
          </w:tcPr>
          <w:p w14:paraId="64D51C9F"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G</w:t>
            </w:r>
            <w:r w:rsidRPr="00DD0A42">
              <w:rPr>
                <w:rFonts w:eastAsia="Times New Roman"/>
                <w:b/>
                <w:bCs/>
                <w:color w:val="000000"/>
                <w:sz w:val="16"/>
                <w:szCs w:val="16"/>
                <w:vertAlign w:val="subscript"/>
                <w:lang w:eastAsia="ru-RU"/>
              </w:rPr>
              <w:t>2</w:t>
            </w:r>
            <w:r w:rsidRPr="00DD0A42">
              <w:rPr>
                <w:rFonts w:eastAsia="Times New Roman"/>
                <w:b/>
                <w:bCs/>
                <w:color w:val="000000"/>
                <w:sz w:val="16"/>
                <w:szCs w:val="16"/>
                <w:lang w:eastAsia="ru-RU"/>
              </w:rPr>
              <w:t>,</w:t>
            </w:r>
          </w:p>
        </w:tc>
        <w:tc>
          <w:tcPr>
            <w:tcW w:w="906" w:type="dxa"/>
            <w:shd w:val="clear" w:color="000000" w:fill="D9D9D9"/>
            <w:vAlign w:val="center"/>
            <w:hideMark/>
          </w:tcPr>
          <w:p w14:paraId="5EB7FF84"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ΔG,</w:t>
            </w:r>
          </w:p>
        </w:tc>
        <w:tc>
          <w:tcPr>
            <w:tcW w:w="905" w:type="dxa"/>
            <w:shd w:val="clear" w:color="000000" w:fill="D9D9D9"/>
            <w:vAlign w:val="center"/>
            <w:hideMark/>
          </w:tcPr>
          <w:p w14:paraId="53D2502E"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P</w:t>
            </w:r>
            <w:r w:rsidRPr="00DD0A42">
              <w:rPr>
                <w:rFonts w:eastAsia="Times New Roman"/>
                <w:b/>
                <w:bCs/>
                <w:color w:val="000000"/>
                <w:sz w:val="16"/>
                <w:szCs w:val="16"/>
                <w:vertAlign w:val="subscript"/>
                <w:lang w:eastAsia="ru-RU"/>
              </w:rPr>
              <w:t>1</w:t>
            </w:r>
            <w:r w:rsidRPr="00DD0A42">
              <w:rPr>
                <w:rFonts w:eastAsia="Times New Roman"/>
                <w:b/>
                <w:bCs/>
                <w:color w:val="000000"/>
                <w:sz w:val="16"/>
                <w:szCs w:val="16"/>
                <w:lang w:eastAsia="ru-RU"/>
              </w:rPr>
              <w:t>,</w:t>
            </w:r>
          </w:p>
        </w:tc>
        <w:tc>
          <w:tcPr>
            <w:tcW w:w="905" w:type="dxa"/>
            <w:shd w:val="clear" w:color="000000" w:fill="D9D9D9"/>
            <w:vAlign w:val="center"/>
            <w:hideMark/>
          </w:tcPr>
          <w:p w14:paraId="465ADDC3"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P</w:t>
            </w:r>
            <w:r w:rsidRPr="00DD0A42">
              <w:rPr>
                <w:rFonts w:eastAsia="Times New Roman"/>
                <w:b/>
                <w:bCs/>
                <w:color w:val="000000"/>
                <w:sz w:val="16"/>
                <w:szCs w:val="16"/>
                <w:vertAlign w:val="subscript"/>
                <w:lang w:eastAsia="ru-RU"/>
              </w:rPr>
              <w:t>2</w:t>
            </w:r>
            <w:r w:rsidRPr="00DD0A42">
              <w:rPr>
                <w:rFonts w:eastAsia="Times New Roman"/>
                <w:b/>
                <w:bCs/>
                <w:color w:val="000000"/>
                <w:sz w:val="16"/>
                <w:szCs w:val="16"/>
                <w:lang w:eastAsia="ru-RU"/>
              </w:rPr>
              <w:t>,</w:t>
            </w:r>
          </w:p>
        </w:tc>
        <w:tc>
          <w:tcPr>
            <w:tcW w:w="906" w:type="dxa"/>
            <w:shd w:val="clear" w:color="000000" w:fill="D9D9D9"/>
            <w:vAlign w:val="center"/>
            <w:hideMark/>
          </w:tcPr>
          <w:p w14:paraId="26FA4EA5"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G</w:t>
            </w:r>
            <w:r w:rsidRPr="00DD0A42">
              <w:rPr>
                <w:rFonts w:eastAsia="Times New Roman"/>
                <w:b/>
                <w:bCs/>
                <w:color w:val="000000"/>
                <w:sz w:val="16"/>
                <w:szCs w:val="16"/>
                <w:vertAlign w:val="subscript"/>
                <w:lang w:eastAsia="ru-RU"/>
              </w:rPr>
              <w:t>1</w:t>
            </w:r>
            <w:r w:rsidRPr="00DD0A42">
              <w:rPr>
                <w:rFonts w:eastAsia="Times New Roman"/>
                <w:b/>
                <w:bCs/>
                <w:color w:val="000000"/>
                <w:sz w:val="16"/>
                <w:szCs w:val="16"/>
                <w:lang w:eastAsia="ru-RU"/>
              </w:rPr>
              <w:t>,</w:t>
            </w:r>
          </w:p>
        </w:tc>
        <w:tc>
          <w:tcPr>
            <w:tcW w:w="1213" w:type="dxa"/>
            <w:vMerge w:val="restart"/>
            <w:shd w:val="clear" w:color="000000" w:fill="D9D9D9"/>
            <w:vAlign w:val="center"/>
            <w:hideMark/>
          </w:tcPr>
          <w:p w14:paraId="6BA7CA62"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Отклонение, %</w:t>
            </w:r>
          </w:p>
        </w:tc>
        <w:tc>
          <w:tcPr>
            <w:tcW w:w="906" w:type="dxa"/>
            <w:shd w:val="clear" w:color="000000" w:fill="D9D9D9"/>
            <w:vAlign w:val="center"/>
            <w:hideMark/>
          </w:tcPr>
          <w:p w14:paraId="1F0C0585"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G</w:t>
            </w:r>
            <w:r w:rsidRPr="00DD0A42">
              <w:rPr>
                <w:rFonts w:eastAsia="Times New Roman"/>
                <w:b/>
                <w:bCs/>
                <w:color w:val="000000"/>
                <w:sz w:val="16"/>
                <w:szCs w:val="16"/>
                <w:vertAlign w:val="subscript"/>
                <w:lang w:eastAsia="ru-RU"/>
              </w:rPr>
              <w:t>2</w:t>
            </w:r>
            <w:r w:rsidRPr="00DD0A42">
              <w:rPr>
                <w:rFonts w:eastAsia="Times New Roman"/>
                <w:b/>
                <w:bCs/>
                <w:color w:val="000000"/>
                <w:sz w:val="16"/>
                <w:szCs w:val="16"/>
                <w:lang w:eastAsia="ru-RU"/>
              </w:rPr>
              <w:t>,</w:t>
            </w:r>
          </w:p>
        </w:tc>
        <w:tc>
          <w:tcPr>
            <w:tcW w:w="1213" w:type="dxa"/>
            <w:vMerge w:val="restart"/>
            <w:shd w:val="clear" w:color="000000" w:fill="D9D9D9"/>
            <w:vAlign w:val="center"/>
            <w:hideMark/>
          </w:tcPr>
          <w:p w14:paraId="2B3C72CB"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Отклонение, %</w:t>
            </w:r>
          </w:p>
        </w:tc>
      </w:tr>
      <w:tr w:rsidR="00874751" w:rsidRPr="00DD0A42" w14:paraId="22374D36" w14:textId="77777777" w:rsidTr="00874751">
        <w:trPr>
          <w:trHeight w:val="300"/>
        </w:trPr>
        <w:tc>
          <w:tcPr>
            <w:tcW w:w="2247" w:type="dxa"/>
            <w:vMerge/>
            <w:vAlign w:val="center"/>
            <w:hideMark/>
          </w:tcPr>
          <w:p w14:paraId="095B1192" w14:textId="77777777" w:rsidR="00874751" w:rsidRPr="00DD0A42" w:rsidRDefault="00874751" w:rsidP="00373728">
            <w:pPr>
              <w:spacing w:line="240" w:lineRule="auto"/>
              <w:ind w:firstLine="0"/>
              <w:jc w:val="left"/>
              <w:rPr>
                <w:rFonts w:eastAsia="Times New Roman"/>
                <w:b/>
                <w:bCs/>
                <w:color w:val="000000"/>
                <w:sz w:val="16"/>
                <w:szCs w:val="16"/>
                <w:lang w:eastAsia="ru-RU"/>
              </w:rPr>
            </w:pPr>
          </w:p>
        </w:tc>
        <w:tc>
          <w:tcPr>
            <w:tcW w:w="905" w:type="dxa"/>
            <w:shd w:val="clear" w:color="000000" w:fill="D9D9D9"/>
            <w:vAlign w:val="center"/>
            <w:hideMark/>
          </w:tcPr>
          <w:p w14:paraId="05BDB36F"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м в. ст.</w:t>
            </w:r>
          </w:p>
        </w:tc>
        <w:tc>
          <w:tcPr>
            <w:tcW w:w="905" w:type="dxa"/>
            <w:shd w:val="clear" w:color="000000" w:fill="D9D9D9"/>
            <w:vAlign w:val="center"/>
            <w:hideMark/>
          </w:tcPr>
          <w:p w14:paraId="59994EF0"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м в. ст.</w:t>
            </w:r>
          </w:p>
        </w:tc>
        <w:tc>
          <w:tcPr>
            <w:tcW w:w="905" w:type="dxa"/>
            <w:shd w:val="clear" w:color="000000" w:fill="D9D9D9"/>
            <w:vAlign w:val="center"/>
            <w:hideMark/>
          </w:tcPr>
          <w:p w14:paraId="69762E11"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м в. ст.</w:t>
            </w:r>
          </w:p>
        </w:tc>
        <w:tc>
          <w:tcPr>
            <w:tcW w:w="906" w:type="dxa"/>
            <w:shd w:val="clear" w:color="000000" w:fill="D9D9D9"/>
            <w:vAlign w:val="center"/>
            <w:hideMark/>
          </w:tcPr>
          <w:p w14:paraId="75D23D0E"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т/ч</w:t>
            </w:r>
          </w:p>
        </w:tc>
        <w:tc>
          <w:tcPr>
            <w:tcW w:w="906" w:type="dxa"/>
            <w:shd w:val="clear" w:color="000000" w:fill="D9D9D9"/>
            <w:vAlign w:val="center"/>
            <w:hideMark/>
          </w:tcPr>
          <w:p w14:paraId="1D7D3E18"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т/ч</w:t>
            </w:r>
          </w:p>
        </w:tc>
        <w:tc>
          <w:tcPr>
            <w:tcW w:w="906" w:type="dxa"/>
            <w:shd w:val="clear" w:color="000000" w:fill="D9D9D9"/>
            <w:vAlign w:val="center"/>
            <w:hideMark/>
          </w:tcPr>
          <w:p w14:paraId="68C3E9DF"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т/ч</w:t>
            </w:r>
          </w:p>
        </w:tc>
        <w:tc>
          <w:tcPr>
            <w:tcW w:w="905" w:type="dxa"/>
            <w:shd w:val="clear" w:color="000000" w:fill="D9D9D9"/>
            <w:vAlign w:val="center"/>
            <w:hideMark/>
          </w:tcPr>
          <w:p w14:paraId="3EEFF0F8"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м в. ст.</w:t>
            </w:r>
          </w:p>
        </w:tc>
        <w:tc>
          <w:tcPr>
            <w:tcW w:w="905" w:type="dxa"/>
            <w:shd w:val="clear" w:color="000000" w:fill="D9D9D9"/>
            <w:vAlign w:val="center"/>
            <w:hideMark/>
          </w:tcPr>
          <w:p w14:paraId="15FC3596"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м в. ст.</w:t>
            </w:r>
          </w:p>
        </w:tc>
        <w:tc>
          <w:tcPr>
            <w:tcW w:w="906" w:type="dxa"/>
            <w:shd w:val="clear" w:color="000000" w:fill="D9D9D9"/>
            <w:vAlign w:val="center"/>
            <w:hideMark/>
          </w:tcPr>
          <w:p w14:paraId="07A066A8"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т/ч</w:t>
            </w:r>
          </w:p>
        </w:tc>
        <w:tc>
          <w:tcPr>
            <w:tcW w:w="1213" w:type="dxa"/>
            <w:vMerge/>
            <w:vAlign w:val="center"/>
            <w:hideMark/>
          </w:tcPr>
          <w:p w14:paraId="2F8EE01F" w14:textId="77777777" w:rsidR="00874751" w:rsidRPr="00DD0A42" w:rsidRDefault="00874751" w:rsidP="00373728">
            <w:pPr>
              <w:spacing w:line="240" w:lineRule="auto"/>
              <w:ind w:firstLine="0"/>
              <w:jc w:val="left"/>
              <w:rPr>
                <w:rFonts w:eastAsia="Times New Roman"/>
                <w:b/>
                <w:bCs/>
                <w:color w:val="000000"/>
                <w:sz w:val="16"/>
                <w:szCs w:val="16"/>
                <w:lang w:eastAsia="ru-RU"/>
              </w:rPr>
            </w:pPr>
          </w:p>
        </w:tc>
        <w:tc>
          <w:tcPr>
            <w:tcW w:w="906" w:type="dxa"/>
            <w:shd w:val="clear" w:color="000000" w:fill="D9D9D9"/>
            <w:vAlign w:val="center"/>
            <w:hideMark/>
          </w:tcPr>
          <w:p w14:paraId="1738DBBB" w14:textId="77777777" w:rsidR="00874751" w:rsidRPr="00DD0A42" w:rsidRDefault="00874751" w:rsidP="00373728">
            <w:pPr>
              <w:spacing w:line="240" w:lineRule="auto"/>
              <w:ind w:firstLine="0"/>
              <w:jc w:val="center"/>
              <w:rPr>
                <w:rFonts w:eastAsia="Times New Roman"/>
                <w:b/>
                <w:bCs/>
                <w:color w:val="000000"/>
                <w:sz w:val="16"/>
                <w:szCs w:val="16"/>
                <w:lang w:eastAsia="ru-RU"/>
              </w:rPr>
            </w:pPr>
            <w:r w:rsidRPr="00DD0A42">
              <w:rPr>
                <w:rFonts w:eastAsia="Times New Roman"/>
                <w:b/>
                <w:bCs/>
                <w:color w:val="000000"/>
                <w:sz w:val="16"/>
                <w:szCs w:val="16"/>
                <w:lang w:eastAsia="ru-RU"/>
              </w:rPr>
              <w:t>т/ч</w:t>
            </w:r>
          </w:p>
        </w:tc>
        <w:tc>
          <w:tcPr>
            <w:tcW w:w="1213" w:type="dxa"/>
            <w:vMerge/>
            <w:vAlign w:val="center"/>
            <w:hideMark/>
          </w:tcPr>
          <w:p w14:paraId="7B525FEF" w14:textId="77777777" w:rsidR="00874751" w:rsidRPr="00DD0A42" w:rsidRDefault="00874751" w:rsidP="00373728">
            <w:pPr>
              <w:spacing w:line="240" w:lineRule="auto"/>
              <w:ind w:firstLine="0"/>
              <w:jc w:val="left"/>
              <w:rPr>
                <w:rFonts w:eastAsia="Times New Roman"/>
                <w:b/>
                <w:bCs/>
                <w:color w:val="000000"/>
                <w:sz w:val="16"/>
                <w:szCs w:val="16"/>
                <w:lang w:eastAsia="ru-RU"/>
              </w:rPr>
            </w:pPr>
          </w:p>
        </w:tc>
      </w:tr>
      <w:tr w:rsidR="003302AB" w:rsidRPr="00DD0A42" w14:paraId="36C5DF6D" w14:textId="77777777" w:rsidTr="003302AB">
        <w:trPr>
          <w:trHeight w:val="300"/>
        </w:trPr>
        <w:tc>
          <w:tcPr>
            <w:tcW w:w="2247" w:type="dxa"/>
            <w:shd w:val="clear" w:color="000000" w:fill="FFFFFF"/>
            <w:vAlign w:val="center"/>
            <w:hideMark/>
          </w:tcPr>
          <w:p w14:paraId="2D800D52" w14:textId="48294793" w:rsidR="003302AB" w:rsidRPr="00874751" w:rsidRDefault="003302AB" w:rsidP="00874751">
            <w:pPr>
              <w:spacing w:line="240" w:lineRule="auto"/>
              <w:ind w:firstLine="0"/>
              <w:jc w:val="left"/>
              <w:rPr>
                <w:rFonts w:eastAsia="Times New Roman"/>
                <w:color w:val="000000"/>
                <w:sz w:val="16"/>
                <w:szCs w:val="16"/>
                <w:lang w:eastAsia="ru-RU"/>
              </w:rPr>
            </w:pPr>
            <w:r w:rsidRPr="00874751">
              <w:rPr>
                <w:rFonts w:eastAsia="Times New Roman"/>
                <w:color w:val="000000"/>
                <w:sz w:val="16"/>
                <w:szCs w:val="16"/>
                <w:lang w:eastAsia="ru-RU"/>
              </w:rPr>
              <w:t>Котельная №1 ул. Революции, 7а м/</w:t>
            </w:r>
            <w:proofErr w:type="gramStart"/>
            <w:r w:rsidRPr="00874751">
              <w:rPr>
                <w:rFonts w:eastAsia="Times New Roman"/>
                <w:color w:val="000000"/>
                <w:sz w:val="16"/>
                <w:szCs w:val="16"/>
                <w:lang w:eastAsia="ru-RU"/>
              </w:rPr>
              <w:t>р</w:t>
            </w:r>
            <w:proofErr w:type="gramEnd"/>
            <w:r w:rsidRPr="00874751">
              <w:rPr>
                <w:rFonts w:eastAsia="Times New Roman"/>
                <w:color w:val="000000"/>
                <w:sz w:val="16"/>
                <w:szCs w:val="16"/>
                <w:lang w:eastAsia="ru-RU"/>
              </w:rPr>
              <w:t xml:space="preserve"> «Квадрат»                                    МУП «Тепловые сети»</w:t>
            </w:r>
          </w:p>
        </w:tc>
        <w:tc>
          <w:tcPr>
            <w:tcW w:w="905" w:type="dxa"/>
            <w:shd w:val="clear" w:color="auto" w:fill="auto"/>
            <w:noWrap/>
            <w:vAlign w:val="center"/>
            <w:hideMark/>
          </w:tcPr>
          <w:p w14:paraId="248BD54A" w14:textId="21BFF787"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32</w:t>
            </w:r>
          </w:p>
        </w:tc>
        <w:tc>
          <w:tcPr>
            <w:tcW w:w="905" w:type="dxa"/>
            <w:shd w:val="clear" w:color="auto" w:fill="auto"/>
            <w:noWrap/>
            <w:vAlign w:val="center"/>
            <w:hideMark/>
          </w:tcPr>
          <w:p w14:paraId="23822AD6" w14:textId="5C6DBA41"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20</w:t>
            </w:r>
          </w:p>
        </w:tc>
        <w:tc>
          <w:tcPr>
            <w:tcW w:w="905" w:type="dxa"/>
            <w:shd w:val="clear" w:color="auto" w:fill="auto"/>
            <w:noWrap/>
            <w:vAlign w:val="center"/>
            <w:hideMark/>
          </w:tcPr>
          <w:p w14:paraId="53B21B00" w14:textId="4EA9C9B1"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12</w:t>
            </w:r>
          </w:p>
        </w:tc>
        <w:tc>
          <w:tcPr>
            <w:tcW w:w="906" w:type="dxa"/>
            <w:shd w:val="clear" w:color="auto" w:fill="auto"/>
            <w:noWrap/>
            <w:vAlign w:val="center"/>
            <w:hideMark/>
          </w:tcPr>
          <w:p w14:paraId="72C29EDF" w14:textId="02589185" w:rsidR="003302AB" w:rsidRPr="00DD0A42" w:rsidRDefault="00B11720" w:rsidP="00373728">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93,4</w:t>
            </w:r>
          </w:p>
        </w:tc>
        <w:tc>
          <w:tcPr>
            <w:tcW w:w="906" w:type="dxa"/>
            <w:shd w:val="clear" w:color="auto" w:fill="auto"/>
            <w:noWrap/>
            <w:vAlign w:val="center"/>
            <w:hideMark/>
          </w:tcPr>
          <w:p w14:paraId="2F55C2FB" w14:textId="3732170B" w:rsidR="003302AB" w:rsidRPr="00DD0A42" w:rsidRDefault="00B11720" w:rsidP="00373728">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85,1</w:t>
            </w:r>
          </w:p>
        </w:tc>
        <w:tc>
          <w:tcPr>
            <w:tcW w:w="906" w:type="dxa"/>
            <w:shd w:val="clear" w:color="auto" w:fill="auto"/>
            <w:noWrap/>
            <w:vAlign w:val="center"/>
            <w:hideMark/>
          </w:tcPr>
          <w:p w14:paraId="0825D54E" w14:textId="0E471030" w:rsidR="003302AB" w:rsidRPr="00DD0A42" w:rsidRDefault="00B11720" w:rsidP="00373728">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8,3</w:t>
            </w:r>
          </w:p>
        </w:tc>
        <w:tc>
          <w:tcPr>
            <w:tcW w:w="905" w:type="dxa"/>
            <w:shd w:val="clear" w:color="auto" w:fill="auto"/>
            <w:noWrap/>
            <w:vAlign w:val="center"/>
            <w:hideMark/>
          </w:tcPr>
          <w:p w14:paraId="2E74B4B4" w14:textId="2F2E0125"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32</w:t>
            </w:r>
          </w:p>
        </w:tc>
        <w:tc>
          <w:tcPr>
            <w:tcW w:w="905" w:type="dxa"/>
            <w:shd w:val="clear" w:color="auto" w:fill="auto"/>
            <w:noWrap/>
            <w:vAlign w:val="center"/>
            <w:hideMark/>
          </w:tcPr>
          <w:p w14:paraId="4E452D0A" w14:textId="6B1367AC"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20</w:t>
            </w:r>
          </w:p>
        </w:tc>
        <w:tc>
          <w:tcPr>
            <w:tcW w:w="906" w:type="dxa"/>
            <w:shd w:val="clear" w:color="auto" w:fill="auto"/>
            <w:noWrap/>
            <w:vAlign w:val="center"/>
            <w:hideMark/>
          </w:tcPr>
          <w:p w14:paraId="4EDDB5B1" w14:textId="0327D7D0"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91,6</w:t>
            </w:r>
          </w:p>
        </w:tc>
        <w:tc>
          <w:tcPr>
            <w:tcW w:w="1213" w:type="dxa"/>
            <w:shd w:val="clear" w:color="auto" w:fill="auto"/>
            <w:noWrap/>
            <w:vAlign w:val="center"/>
            <w:hideMark/>
          </w:tcPr>
          <w:p w14:paraId="2A903812" w14:textId="4CB88F2C" w:rsidR="003302AB" w:rsidRPr="00DD0A42" w:rsidRDefault="003302AB" w:rsidP="00B1172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-1,</w:t>
            </w:r>
            <w:r w:rsidR="00B11720">
              <w:rPr>
                <w:rFonts w:eastAsia="Times New Roman"/>
                <w:color w:val="000000"/>
                <w:sz w:val="16"/>
                <w:szCs w:val="16"/>
                <w:lang w:eastAsia="ru-RU"/>
              </w:rPr>
              <w:t>9</w:t>
            </w:r>
          </w:p>
        </w:tc>
        <w:tc>
          <w:tcPr>
            <w:tcW w:w="906" w:type="dxa"/>
            <w:shd w:val="clear" w:color="auto" w:fill="auto"/>
            <w:noWrap/>
            <w:vAlign w:val="center"/>
            <w:hideMark/>
          </w:tcPr>
          <w:p w14:paraId="79C3CC2C" w14:textId="48019B7E" w:rsidR="003302AB" w:rsidRPr="003302AB" w:rsidRDefault="00B11720" w:rsidP="003302AB">
            <w:pPr>
              <w:spacing w:line="240" w:lineRule="auto"/>
              <w:ind w:firstLine="0"/>
              <w:jc w:val="center"/>
              <w:rPr>
                <w:rFonts w:eastAsia="Times New Roman"/>
                <w:color w:val="000000"/>
                <w:sz w:val="18"/>
                <w:szCs w:val="18"/>
                <w:lang w:eastAsia="ru-RU"/>
              </w:rPr>
            </w:pPr>
            <w:r>
              <w:rPr>
                <w:rFonts w:eastAsia="Times New Roman"/>
                <w:color w:val="000000"/>
                <w:sz w:val="18"/>
                <w:szCs w:val="18"/>
                <w:lang w:eastAsia="ru-RU"/>
              </w:rPr>
              <w:t>86,5</w:t>
            </w:r>
          </w:p>
        </w:tc>
        <w:tc>
          <w:tcPr>
            <w:tcW w:w="1213" w:type="dxa"/>
            <w:shd w:val="clear" w:color="auto" w:fill="auto"/>
            <w:noWrap/>
            <w:vAlign w:val="center"/>
            <w:hideMark/>
          </w:tcPr>
          <w:p w14:paraId="677CB8AE" w14:textId="51F62282" w:rsidR="003302AB" w:rsidRPr="00DD0A42" w:rsidRDefault="00B11720" w:rsidP="00373728">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1,7</w:t>
            </w:r>
          </w:p>
        </w:tc>
      </w:tr>
      <w:tr w:rsidR="003302AB" w:rsidRPr="00DD0A42" w14:paraId="38325737" w14:textId="77777777" w:rsidTr="003302AB">
        <w:trPr>
          <w:trHeight w:val="300"/>
        </w:trPr>
        <w:tc>
          <w:tcPr>
            <w:tcW w:w="2247" w:type="dxa"/>
            <w:shd w:val="clear" w:color="000000" w:fill="FFFFFF"/>
            <w:vAlign w:val="center"/>
            <w:hideMark/>
          </w:tcPr>
          <w:p w14:paraId="401B7698" w14:textId="3CD690E6" w:rsidR="003302AB" w:rsidRPr="00874751" w:rsidRDefault="003302AB" w:rsidP="00874751">
            <w:pPr>
              <w:spacing w:line="240" w:lineRule="auto"/>
              <w:ind w:firstLine="0"/>
              <w:jc w:val="left"/>
              <w:rPr>
                <w:rFonts w:eastAsia="Times New Roman"/>
                <w:color w:val="000000"/>
                <w:sz w:val="16"/>
                <w:szCs w:val="16"/>
                <w:lang w:eastAsia="ru-RU"/>
              </w:rPr>
            </w:pPr>
            <w:r w:rsidRPr="00874751">
              <w:rPr>
                <w:rFonts w:eastAsia="Times New Roman"/>
                <w:color w:val="000000"/>
                <w:sz w:val="16"/>
                <w:szCs w:val="16"/>
                <w:lang w:eastAsia="ru-RU"/>
              </w:rPr>
              <w:t>Котельная №2 Аллея дружбы 15г  м/</w:t>
            </w:r>
            <w:proofErr w:type="gramStart"/>
            <w:r w:rsidRPr="00874751">
              <w:rPr>
                <w:rFonts w:eastAsia="Times New Roman"/>
                <w:color w:val="000000"/>
                <w:sz w:val="16"/>
                <w:szCs w:val="16"/>
                <w:lang w:eastAsia="ru-RU"/>
              </w:rPr>
              <w:t>р</w:t>
            </w:r>
            <w:proofErr w:type="gramEnd"/>
            <w:r w:rsidRPr="00874751">
              <w:rPr>
                <w:rFonts w:eastAsia="Times New Roman"/>
                <w:color w:val="000000"/>
                <w:sz w:val="16"/>
                <w:szCs w:val="16"/>
                <w:lang w:eastAsia="ru-RU"/>
              </w:rPr>
              <w:t xml:space="preserve"> «Черемушки»                              МУП «Тепловые сети»</w:t>
            </w:r>
          </w:p>
        </w:tc>
        <w:tc>
          <w:tcPr>
            <w:tcW w:w="905" w:type="dxa"/>
            <w:shd w:val="clear" w:color="auto" w:fill="auto"/>
            <w:noWrap/>
            <w:vAlign w:val="center"/>
            <w:hideMark/>
          </w:tcPr>
          <w:p w14:paraId="78A1843A" w14:textId="27A07407"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34</w:t>
            </w:r>
          </w:p>
        </w:tc>
        <w:tc>
          <w:tcPr>
            <w:tcW w:w="905" w:type="dxa"/>
            <w:shd w:val="clear" w:color="auto" w:fill="auto"/>
            <w:noWrap/>
            <w:vAlign w:val="center"/>
            <w:hideMark/>
          </w:tcPr>
          <w:p w14:paraId="675A8B32" w14:textId="1E02223E"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21</w:t>
            </w:r>
          </w:p>
        </w:tc>
        <w:tc>
          <w:tcPr>
            <w:tcW w:w="905" w:type="dxa"/>
            <w:shd w:val="clear" w:color="auto" w:fill="auto"/>
            <w:noWrap/>
            <w:vAlign w:val="center"/>
            <w:hideMark/>
          </w:tcPr>
          <w:p w14:paraId="179AED2F" w14:textId="637F3151"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13</w:t>
            </w:r>
          </w:p>
        </w:tc>
        <w:tc>
          <w:tcPr>
            <w:tcW w:w="906" w:type="dxa"/>
            <w:shd w:val="clear" w:color="auto" w:fill="auto"/>
            <w:noWrap/>
            <w:vAlign w:val="center"/>
            <w:hideMark/>
          </w:tcPr>
          <w:p w14:paraId="2D89ECC2" w14:textId="5744BD87" w:rsidR="003302AB" w:rsidRPr="00DD0A42" w:rsidRDefault="003302AB" w:rsidP="00B11720">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16</w:t>
            </w:r>
            <w:r w:rsidR="00B11720">
              <w:rPr>
                <w:rFonts w:eastAsia="Times New Roman"/>
                <w:color w:val="000000"/>
                <w:sz w:val="16"/>
                <w:szCs w:val="16"/>
                <w:lang w:eastAsia="ru-RU"/>
              </w:rPr>
              <w:t>2</w:t>
            </w:r>
            <w:r>
              <w:rPr>
                <w:rFonts w:eastAsia="Times New Roman"/>
                <w:color w:val="000000"/>
                <w:sz w:val="16"/>
                <w:szCs w:val="16"/>
                <w:lang w:eastAsia="ru-RU"/>
              </w:rPr>
              <w:t>,8</w:t>
            </w:r>
          </w:p>
        </w:tc>
        <w:tc>
          <w:tcPr>
            <w:tcW w:w="906" w:type="dxa"/>
            <w:shd w:val="clear" w:color="auto" w:fill="auto"/>
            <w:noWrap/>
            <w:vAlign w:val="center"/>
            <w:hideMark/>
          </w:tcPr>
          <w:p w14:paraId="1F4C894C" w14:textId="5ED99FEF"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148,7</w:t>
            </w:r>
          </w:p>
        </w:tc>
        <w:tc>
          <w:tcPr>
            <w:tcW w:w="906" w:type="dxa"/>
            <w:shd w:val="clear" w:color="auto" w:fill="auto"/>
            <w:noWrap/>
            <w:vAlign w:val="center"/>
            <w:hideMark/>
          </w:tcPr>
          <w:p w14:paraId="563BF2A3" w14:textId="3A4BF33E" w:rsidR="003302AB" w:rsidRPr="00DD0A42" w:rsidRDefault="003302AB" w:rsidP="00B11720">
            <w:pPr>
              <w:spacing w:line="240" w:lineRule="auto"/>
              <w:ind w:firstLine="0"/>
              <w:jc w:val="center"/>
              <w:rPr>
                <w:rFonts w:eastAsia="Times New Roman"/>
                <w:color w:val="000000"/>
                <w:sz w:val="16"/>
                <w:szCs w:val="16"/>
                <w:lang w:eastAsia="ru-RU"/>
              </w:rPr>
            </w:pPr>
            <w:r>
              <w:rPr>
                <w:rFonts w:eastAsia="Times New Roman"/>
                <w:color w:val="000000"/>
                <w:sz w:val="16"/>
                <w:szCs w:val="16"/>
                <w:lang w:eastAsia="ru-RU"/>
              </w:rPr>
              <w:t>1</w:t>
            </w:r>
            <w:r w:rsidR="00B11720">
              <w:rPr>
                <w:rFonts w:eastAsia="Times New Roman"/>
                <w:color w:val="000000"/>
                <w:sz w:val="16"/>
                <w:szCs w:val="16"/>
                <w:lang w:eastAsia="ru-RU"/>
              </w:rPr>
              <w:t>4</w:t>
            </w:r>
            <w:r>
              <w:rPr>
                <w:rFonts w:eastAsia="Times New Roman"/>
                <w:color w:val="000000"/>
                <w:sz w:val="16"/>
                <w:szCs w:val="16"/>
                <w:lang w:eastAsia="ru-RU"/>
              </w:rPr>
              <w:t>,13</w:t>
            </w:r>
          </w:p>
        </w:tc>
        <w:tc>
          <w:tcPr>
            <w:tcW w:w="905" w:type="dxa"/>
            <w:shd w:val="clear" w:color="auto" w:fill="auto"/>
            <w:noWrap/>
            <w:vAlign w:val="center"/>
            <w:hideMark/>
          </w:tcPr>
          <w:p w14:paraId="54D842BC" w14:textId="76D40B19"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34</w:t>
            </w:r>
          </w:p>
        </w:tc>
        <w:tc>
          <w:tcPr>
            <w:tcW w:w="905" w:type="dxa"/>
            <w:shd w:val="clear" w:color="auto" w:fill="auto"/>
            <w:noWrap/>
            <w:vAlign w:val="center"/>
            <w:hideMark/>
          </w:tcPr>
          <w:p w14:paraId="0785193E" w14:textId="77290A9C"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21</w:t>
            </w:r>
          </w:p>
        </w:tc>
        <w:tc>
          <w:tcPr>
            <w:tcW w:w="906" w:type="dxa"/>
            <w:shd w:val="clear" w:color="auto" w:fill="auto"/>
            <w:noWrap/>
            <w:vAlign w:val="center"/>
            <w:hideMark/>
          </w:tcPr>
          <w:p w14:paraId="18260511" w14:textId="19288501" w:rsidR="003302AB" w:rsidRPr="00DD0A42" w:rsidRDefault="003302AB" w:rsidP="00373728">
            <w:pPr>
              <w:spacing w:line="240" w:lineRule="auto"/>
              <w:ind w:firstLine="0"/>
              <w:jc w:val="center"/>
              <w:rPr>
                <w:rFonts w:eastAsia="Times New Roman"/>
                <w:color w:val="000000"/>
                <w:sz w:val="16"/>
                <w:szCs w:val="16"/>
                <w:lang w:eastAsia="ru-RU"/>
              </w:rPr>
            </w:pPr>
            <w:r>
              <w:rPr>
                <w:rFonts w:eastAsia="Times New Roman"/>
                <w:color w:val="000000"/>
                <w:sz w:val="18"/>
                <w:szCs w:val="18"/>
                <w:lang w:eastAsia="ru-RU"/>
              </w:rPr>
              <w:t>159,4</w:t>
            </w:r>
          </w:p>
        </w:tc>
        <w:tc>
          <w:tcPr>
            <w:tcW w:w="1213" w:type="dxa"/>
            <w:shd w:val="clear" w:color="auto" w:fill="auto"/>
            <w:noWrap/>
            <w:vAlign w:val="center"/>
            <w:hideMark/>
          </w:tcPr>
          <w:p w14:paraId="059D10BB" w14:textId="611C19BB" w:rsidR="003302AB" w:rsidRPr="00DD0A42" w:rsidRDefault="003302AB" w:rsidP="00B1172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w:t>
            </w:r>
            <w:r w:rsidR="00B11720">
              <w:rPr>
                <w:rFonts w:eastAsia="Times New Roman"/>
                <w:color w:val="000000"/>
                <w:sz w:val="16"/>
                <w:szCs w:val="16"/>
                <w:lang w:eastAsia="ru-RU"/>
              </w:rPr>
              <w:t>2</w:t>
            </w:r>
            <w:r w:rsidRPr="00DD0A42">
              <w:rPr>
                <w:rFonts w:eastAsia="Times New Roman"/>
                <w:color w:val="000000"/>
                <w:sz w:val="16"/>
                <w:szCs w:val="16"/>
                <w:lang w:eastAsia="ru-RU"/>
              </w:rPr>
              <w:t>,1</w:t>
            </w:r>
          </w:p>
        </w:tc>
        <w:tc>
          <w:tcPr>
            <w:tcW w:w="906" w:type="dxa"/>
            <w:shd w:val="clear" w:color="auto" w:fill="auto"/>
            <w:noWrap/>
            <w:vAlign w:val="center"/>
            <w:hideMark/>
          </w:tcPr>
          <w:p w14:paraId="75978835" w14:textId="0741D02E" w:rsidR="003302AB" w:rsidRPr="003302AB" w:rsidRDefault="00B11720" w:rsidP="003302AB">
            <w:pPr>
              <w:spacing w:line="240" w:lineRule="auto"/>
              <w:ind w:firstLine="0"/>
              <w:jc w:val="center"/>
              <w:rPr>
                <w:rFonts w:eastAsia="Times New Roman"/>
                <w:color w:val="000000"/>
                <w:sz w:val="18"/>
                <w:szCs w:val="18"/>
                <w:lang w:eastAsia="ru-RU"/>
              </w:rPr>
            </w:pPr>
            <w:r>
              <w:rPr>
                <w:rFonts w:eastAsia="Times New Roman"/>
                <w:color w:val="000000"/>
                <w:sz w:val="18"/>
                <w:szCs w:val="18"/>
                <w:lang w:eastAsia="ru-RU"/>
              </w:rPr>
              <w:t>150,2</w:t>
            </w:r>
          </w:p>
        </w:tc>
        <w:tc>
          <w:tcPr>
            <w:tcW w:w="1213" w:type="dxa"/>
            <w:shd w:val="clear" w:color="auto" w:fill="auto"/>
            <w:noWrap/>
            <w:vAlign w:val="center"/>
            <w:hideMark/>
          </w:tcPr>
          <w:p w14:paraId="515154E3" w14:textId="59991FCF" w:rsidR="003302AB" w:rsidRPr="00DD0A42" w:rsidRDefault="003302AB" w:rsidP="00B11720">
            <w:pPr>
              <w:spacing w:line="240" w:lineRule="auto"/>
              <w:ind w:firstLine="0"/>
              <w:jc w:val="center"/>
              <w:rPr>
                <w:rFonts w:eastAsia="Times New Roman"/>
                <w:color w:val="000000"/>
                <w:sz w:val="16"/>
                <w:szCs w:val="16"/>
                <w:lang w:eastAsia="ru-RU"/>
              </w:rPr>
            </w:pPr>
            <w:r w:rsidRPr="00DD0A42">
              <w:rPr>
                <w:rFonts w:eastAsia="Times New Roman"/>
                <w:color w:val="000000"/>
                <w:sz w:val="16"/>
                <w:szCs w:val="16"/>
                <w:lang w:eastAsia="ru-RU"/>
              </w:rPr>
              <w:t>1,</w:t>
            </w:r>
            <w:r w:rsidR="00B11720">
              <w:rPr>
                <w:rFonts w:eastAsia="Times New Roman"/>
                <w:color w:val="000000"/>
                <w:sz w:val="16"/>
                <w:szCs w:val="16"/>
                <w:lang w:eastAsia="ru-RU"/>
              </w:rPr>
              <w:t>0</w:t>
            </w:r>
          </w:p>
        </w:tc>
      </w:tr>
    </w:tbl>
    <w:p w14:paraId="7AAF6158" w14:textId="67F99547" w:rsidR="00132D0C" w:rsidRDefault="00132D0C" w:rsidP="003F45BD">
      <w:pPr>
        <w:spacing w:before="100" w:beforeAutospacing="1"/>
      </w:pPr>
    </w:p>
    <w:sectPr w:rsidR="00132D0C" w:rsidSect="001667D5">
      <w:pgSz w:w="16838" w:h="11906" w:orient="landscape" w:code="9"/>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C2BC86" w14:textId="77777777" w:rsidR="00CA6E0E" w:rsidRDefault="00CA6E0E" w:rsidP="00456E9C">
      <w:pPr>
        <w:spacing w:line="240" w:lineRule="auto"/>
      </w:pPr>
      <w:r>
        <w:separator/>
      </w:r>
    </w:p>
  </w:endnote>
  <w:endnote w:type="continuationSeparator" w:id="0">
    <w:p w14:paraId="38BA1167" w14:textId="77777777" w:rsidR="00CA6E0E" w:rsidRDefault="00CA6E0E" w:rsidP="00456E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859D47" w14:textId="77777777" w:rsidR="00222D4E" w:rsidRDefault="00222D4E" w:rsidP="001963F6">
    <w:pPr>
      <w:pStyle w:val="af0"/>
      <w:jc w:val="right"/>
    </w:pPr>
    <w:r>
      <w:rPr>
        <w:sz w:val="20"/>
        <w:szCs w:val="20"/>
      </w:rPr>
      <w:t xml:space="preserve">Обосновывающие материалы. Глава 3. Стр. </w:t>
    </w:r>
    <w:r w:rsidRPr="0067437B">
      <w:rPr>
        <w:sz w:val="20"/>
        <w:szCs w:val="20"/>
      </w:rPr>
      <w:fldChar w:fldCharType="begin"/>
    </w:r>
    <w:r w:rsidRPr="0067437B">
      <w:rPr>
        <w:sz w:val="20"/>
        <w:szCs w:val="20"/>
      </w:rPr>
      <w:instrText>PAGE   \* MERGEFORMAT</w:instrText>
    </w:r>
    <w:r w:rsidRPr="0067437B">
      <w:rPr>
        <w:sz w:val="20"/>
        <w:szCs w:val="20"/>
      </w:rPr>
      <w:fldChar w:fldCharType="separate"/>
    </w:r>
    <w:r w:rsidR="00896A6B">
      <w:rPr>
        <w:noProof/>
        <w:sz w:val="20"/>
        <w:szCs w:val="20"/>
      </w:rPr>
      <w:t>2</w:t>
    </w:r>
    <w:r w:rsidRPr="0067437B">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58FC3" w14:textId="77777777" w:rsidR="00222D4E" w:rsidRPr="0067437B" w:rsidRDefault="00222D4E">
    <w:pPr>
      <w:pStyle w:val="af0"/>
      <w:jc w:val="right"/>
    </w:pPr>
    <w:r>
      <w:rPr>
        <w:sz w:val="20"/>
        <w:szCs w:val="20"/>
      </w:rPr>
      <w:t xml:space="preserve">Обосновывающие материалы. Глава 3. Стр. </w:t>
    </w:r>
    <w:r w:rsidRPr="0067437B">
      <w:rPr>
        <w:sz w:val="20"/>
        <w:szCs w:val="20"/>
      </w:rPr>
      <w:fldChar w:fldCharType="begin"/>
    </w:r>
    <w:r w:rsidRPr="0067437B">
      <w:rPr>
        <w:sz w:val="20"/>
        <w:szCs w:val="20"/>
      </w:rPr>
      <w:instrText>PAGE   \* MERGEFORMAT</w:instrText>
    </w:r>
    <w:r w:rsidRPr="0067437B">
      <w:rPr>
        <w:sz w:val="20"/>
        <w:szCs w:val="20"/>
      </w:rPr>
      <w:fldChar w:fldCharType="separate"/>
    </w:r>
    <w:r w:rsidR="00896A6B">
      <w:rPr>
        <w:noProof/>
        <w:sz w:val="20"/>
        <w:szCs w:val="20"/>
      </w:rPr>
      <w:t>42</w:t>
    </w:r>
    <w:r w:rsidRPr="0067437B">
      <w:rPr>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B83A6D" w14:textId="77777777" w:rsidR="00222D4E" w:rsidRDefault="00222D4E">
    <w:pPr>
      <w:pStyle w:val="af0"/>
      <w:jc w:val="right"/>
    </w:pPr>
    <w:r w:rsidRPr="0067437B">
      <w:rPr>
        <w:sz w:val="20"/>
        <w:szCs w:val="20"/>
      </w:rPr>
      <w:fldChar w:fldCharType="begin"/>
    </w:r>
    <w:r w:rsidRPr="0067437B">
      <w:rPr>
        <w:sz w:val="20"/>
        <w:szCs w:val="20"/>
      </w:rPr>
      <w:instrText>PAGE   \* MERGEFORMAT</w:instrText>
    </w:r>
    <w:r w:rsidRPr="0067437B">
      <w:rPr>
        <w:sz w:val="20"/>
        <w:szCs w:val="20"/>
      </w:rPr>
      <w:fldChar w:fldCharType="separate"/>
    </w:r>
    <w:r>
      <w:rPr>
        <w:noProof/>
        <w:sz w:val="20"/>
        <w:szCs w:val="20"/>
      </w:rPr>
      <w:t>142</w:t>
    </w:r>
    <w:r w:rsidRPr="0067437B">
      <w:rPr>
        <w:sz w:val="20"/>
        <w:szCs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E36B883" w14:textId="77777777" w:rsidR="00CA6E0E" w:rsidRDefault="00CA6E0E" w:rsidP="00456E9C">
      <w:pPr>
        <w:spacing w:line="240" w:lineRule="auto"/>
      </w:pPr>
      <w:r>
        <w:separator/>
      </w:r>
    </w:p>
  </w:footnote>
  <w:footnote w:type="continuationSeparator" w:id="0">
    <w:p w14:paraId="5E147EFA" w14:textId="77777777" w:rsidR="00CA6E0E" w:rsidRDefault="00CA6E0E" w:rsidP="00456E9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D1FDD1" w14:textId="77777777" w:rsidR="00222D4E" w:rsidRPr="0065396E" w:rsidRDefault="00222D4E" w:rsidP="0065396E">
    <w:pPr>
      <w:pStyle w:val="ae"/>
      <w:jc w:val="center"/>
      <w:rPr>
        <w:sz w:val="20"/>
        <w:szCs w:val="20"/>
      </w:rPr>
    </w:pPr>
    <w:r w:rsidRPr="0065396E">
      <w:rPr>
        <w:sz w:val="20"/>
        <w:szCs w:val="20"/>
      </w:rPr>
      <w:t>НП «Энергоэффективный город»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A44633" w14:textId="77777777" w:rsidR="00222D4E" w:rsidRDefault="00222D4E" w:rsidP="007143DE">
    <w:pPr>
      <w:pStyle w:val="ae"/>
      <w:jc w:val="center"/>
    </w:pPr>
    <w:r w:rsidRPr="0065396E">
      <w:rPr>
        <w:sz w:val="20"/>
        <w:szCs w:val="20"/>
      </w:rPr>
      <w:t>НП «Энергоэффективный город»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90654B0"/>
    <w:lvl w:ilvl="0">
      <w:start w:val="1"/>
      <w:numFmt w:val="decimal"/>
      <w:pStyle w:val="2"/>
      <w:lvlText w:val="%1."/>
      <w:lvlJc w:val="left"/>
      <w:pPr>
        <w:tabs>
          <w:tab w:val="num" w:pos="1492"/>
        </w:tabs>
        <w:ind w:left="1492" w:hanging="360"/>
      </w:pPr>
      <w:rPr>
        <w:rFonts w:cs="Times New Roman"/>
      </w:rPr>
    </w:lvl>
  </w:abstractNum>
  <w:abstractNum w:abstractNumId="1">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nsid w:val="FFFFFF88"/>
    <w:multiLevelType w:val="singleLevel"/>
    <w:tmpl w:val="8604C0F8"/>
    <w:lvl w:ilvl="0">
      <w:start w:val="1"/>
      <w:numFmt w:val="decimal"/>
      <w:pStyle w:val="a"/>
      <w:lvlText w:val="%1."/>
      <w:lvlJc w:val="left"/>
      <w:pPr>
        <w:tabs>
          <w:tab w:val="num" w:pos="360"/>
        </w:tabs>
        <w:ind w:left="360" w:hanging="360"/>
      </w:pPr>
      <w:rPr>
        <w:rFonts w:cs="Times New Roman"/>
      </w:rPr>
    </w:lvl>
  </w:abstractNum>
  <w:abstractNum w:abstractNumId="8">
    <w:nsid w:val="01B35A88"/>
    <w:multiLevelType w:val="multilevel"/>
    <w:tmpl w:val="0148612E"/>
    <w:lvl w:ilvl="0">
      <w:start w:val="3"/>
      <w:numFmt w:val="decimal"/>
      <w:suff w:val="space"/>
      <w:lvlText w:val="%1."/>
      <w:lvlJc w:val="left"/>
      <w:pPr>
        <w:ind w:left="0" w:firstLine="567"/>
      </w:pPr>
      <w:rPr>
        <w:rFonts w:ascii="Arial" w:hAnsi="Arial" w:hint="default"/>
        <w:b/>
        <w:i w:val="0"/>
        <w:sz w:val="24"/>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03046E47"/>
    <w:multiLevelType w:val="multilevel"/>
    <w:tmpl w:val="896C6BF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3.12.%3."/>
      <w:lvlJc w:val="left"/>
      <w:pPr>
        <w:ind w:left="-567"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0FCF2AD0"/>
    <w:multiLevelType w:val="hybridMultilevel"/>
    <w:tmpl w:val="3410B618"/>
    <w:lvl w:ilvl="0" w:tplc="3AA8B160">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3DC58B0"/>
    <w:multiLevelType w:val="multilevel"/>
    <w:tmpl w:val="DAA6C9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3.7.%3."/>
      <w:lvlJc w:val="left"/>
      <w:pPr>
        <w:ind w:left="-567"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24C24F42"/>
    <w:multiLevelType w:val="hybridMultilevel"/>
    <w:tmpl w:val="BBCCFB84"/>
    <w:lvl w:ilvl="0" w:tplc="76004BD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nsid w:val="314E400C"/>
    <w:multiLevelType w:val="singleLevel"/>
    <w:tmpl w:val="7E04E756"/>
    <w:lvl w:ilvl="0">
      <w:start w:val="4"/>
      <w:numFmt w:val="bullet"/>
      <w:pStyle w:val="-3"/>
      <w:lvlText w:val="-"/>
      <w:lvlJc w:val="left"/>
      <w:pPr>
        <w:tabs>
          <w:tab w:val="num" w:pos="1080"/>
        </w:tabs>
        <w:ind w:left="1080" w:hanging="360"/>
      </w:pPr>
      <w:rPr>
        <w:rFonts w:hint="default"/>
      </w:rPr>
    </w:lvl>
  </w:abstractNum>
  <w:abstractNum w:abstractNumId="14">
    <w:nsid w:val="45C0077D"/>
    <w:multiLevelType w:val="multilevel"/>
    <w:tmpl w:val="FB26A44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3.4.%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6">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7">
    <w:nsid w:val="4D574A3F"/>
    <w:multiLevelType w:val="multilevel"/>
    <w:tmpl w:val="CECAA63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3.3.%3."/>
      <w:lvlJc w:val="left"/>
      <w:pPr>
        <w:ind w:left="-567"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545C0428"/>
    <w:multiLevelType w:val="hybridMultilevel"/>
    <w:tmpl w:val="31921C24"/>
    <w:lvl w:ilvl="0" w:tplc="6E922F16">
      <w:start w:val="1"/>
      <w:numFmt w:val="bullet"/>
      <w:suff w:val="space"/>
      <w:lvlText w:val=""/>
      <w:lvlJc w:val="left"/>
      <w:pPr>
        <w:ind w:left="1409" w:hanging="34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90C4892"/>
    <w:multiLevelType w:val="hybridMultilevel"/>
    <w:tmpl w:val="8B84B9FA"/>
    <w:lvl w:ilvl="0" w:tplc="956CFD02">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69F80A68"/>
    <w:multiLevelType w:val="hybridMultilevel"/>
    <w:tmpl w:val="710E9EE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6F6A0ABE"/>
    <w:multiLevelType w:val="hybridMultilevel"/>
    <w:tmpl w:val="AD6E037A"/>
    <w:lvl w:ilvl="0" w:tplc="04190001">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nsid w:val="6F6D6CC3"/>
    <w:multiLevelType w:val="multilevel"/>
    <w:tmpl w:val="8B444D2C"/>
    <w:lvl w:ilvl="0">
      <w:start w:val="1"/>
      <w:numFmt w:val="decimal"/>
      <w:lvlText w:val="%1."/>
      <w:lvlJc w:val="left"/>
      <w:pPr>
        <w:ind w:left="360" w:hanging="360"/>
      </w:pPr>
      <w:rPr>
        <w:rFonts w:hint="default"/>
      </w:rPr>
    </w:lvl>
    <w:lvl w:ilvl="1">
      <w:start w:val="3"/>
      <w:numFmt w:val="decimal"/>
      <w:lvlText w:val="%1.%2."/>
      <w:lvlJc w:val="left"/>
      <w:pPr>
        <w:ind w:left="792" w:hanging="432"/>
      </w:pPr>
      <w:rPr>
        <w:rFonts w:hint="default"/>
      </w:rPr>
    </w:lvl>
    <w:lvl w:ilvl="2">
      <w:start w:val="1"/>
      <w:numFmt w:val="decimal"/>
      <w:lvlText w:val="Таблица 3.13.%3."/>
      <w:lvlJc w:val="left"/>
      <w:pPr>
        <w:ind w:left="1135" w:firstLine="567"/>
      </w:pPr>
      <w:rPr>
        <w:rFonts w:ascii="Arial" w:hAnsi="Arial" w:cs="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727B2B3C"/>
    <w:multiLevelType w:val="multilevel"/>
    <w:tmpl w:val="5FA6B94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3.5.%3."/>
      <w:lvlJc w:val="left"/>
      <w:pPr>
        <w:ind w:left="-567"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76D22D71"/>
    <w:multiLevelType w:val="multilevel"/>
    <w:tmpl w:val="9224ED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suff w:val="space"/>
      <w:lvlText w:val="Рисунок 3.9.%3."/>
      <w:lvlJc w:val="left"/>
      <w:pPr>
        <w:ind w:left="-567" w:firstLine="567"/>
      </w:pPr>
      <w:rPr>
        <w:rFonts w:ascii="Arial" w:hAnsi="Arial" w:hint="default"/>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nsid w:val="7A206FE7"/>
    <w:multiLevelType w:val="hybridMultilevel"/>
    <w:tmpl w:val="A4CCD4DA"/>
    <w:lvl w:ilvl="0" w:tplc="04190001">
      <w:start w:val="1"/>
      <w:numFmt w:val="bullet"/>
      <w:lvlText w:val=""/>
      <w:lvlJc w:val="left"/>
      <w:pPr>
        <w:ind w:left="1287" w:hanging="360"/>
      </w:pPr>
      <w:rPr>
        <w:rFonts w:ascii="Symbol" w:hAnsi="Symbol"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6">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abstractNum w:abstractNumId="27">
    <w:nsid w:val="7CDD7B4C"/>
    <w:multiLevelType w:val="hybridMultilevel"/>
    <w:tmpl w:val="E20A3DB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18"/>
  </w:num>
  <w:num w:numId="2">
    <w:abstractNumId w:val="19"/>
  </w:num>
  <w:num w:numId="3">
    <w:abstractNumId w:val="12"/>
  </w:num>
  <w:num w:numId="4">
    <w:abstractNumId w:val="13"/>
  </w:num>
  <w:num w:numId="5">
    <w:abstractNumId w:val="7"/>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16"/>
  </w:num>
  <w:num w:numId="14">
    <w:abstractNumId w:val="15"/>
  </w:num>
  <w:num w:numId="15">
    <w:abstractNumId w:val="26"/>
  </w:num>
  <w:num w:numId="16">
    <w:abstractNumId w:val="10"/>
  </w:num>
  <w:num w:numId="17">
    <w:abstractNumId w:val="27"/>
  </w:num>
  <w:num w:numId="18">
    <w:abstractNumId w:val="20"/>
  </w:num>
  <w:num w:numId="19">
    <w:abstractNumId w:val="8"/>
  </w:num>
  <w:num w:numId="20">
    <w:abstractNumId w:val="21"/>
  </w:num>
  <w:num w:numId="21">
    <w:abstractNumId w:val="25"/>
  </w:num>
  <w:num w:numId="22">
    <w:abstractNumId w:val="14"/>
  </w:num>
  <w:num w:numId="23">
    <w:abstractNumId w:val="22"/>
  </w:num>
  <w:num w:numId="24">
    <w:abstractNumId w:val="17"/>
  </w:num>
  <w:num w:numId="25">
    <w:abstractNumId w:val="23"/>
  </w:num>
  <w:num w:numId="26">
    <w:abstractNumId w:val="11"/>
  </w:num>
  <w:num w:numId="27">
    <w:abstractNumId w:val="24"/>
  </w:num>
  <w:num w:numId="28">
    <w:abstractNumId w:val="9"/>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5106"/>
    <w:rsid w:val="00004CF2"/>
    <w:rsid w:val="00005B60"/>
    <w:rsid w:val="000079EC"/>
    <w:rsid w:val="00007F9A"/>
    <w:rsid w:val="00010B80"/>
    <w:rsid w:val="000118B4"/>
    <w:rsid w:val="000132C1"/>
    <w:rsid w:val="000138EC"/>
    <w:rsid w:val="00013B33"/>
    <w:rsid w:val="000145B5"/>
    <w:rsid w:val="000211A9"/>
    <w:rsid w:val="00021F30"/>
    <w:rsid w:val="00030AAE"/>
    <w:rsid w:val="00034998"/>
    <w:rsid w:val="0004042F"/>
    <w:rsid w:val="000428BC"/>
    <w:rsid w:val="00044A6C"/>
    <w:rsid w:val="0005448F"/>
    <w:rsid w:val="000544F0"/>
    <w:rsid w:val="0005521D"/>
    <w:rsid w:val="00055389"/>
    <w:rsid w:val="00055570"/>
    <w:rsid w:val="00057E12"/>
    <w:rsid w:val="000613F6"/>
    <w:rsid w:val="00061A64"/>
    <w:rsid w:val="00061D1B"/>
    <w:rsid w:val="00067D1D"/>
    <w:rsid w:val="00067DBB"/>
    <w:rsid w:val="000719B0"/>
    <w:rsid w:val="00073EC8"/>
    <w:rsid w:val="0007475B"/>
    <w:rsid w:val="000749AA"/>
    <w:rsid w:val="00075243"/>
    <w:rsid w:val="00077D57"/>
    <w:rsid w:val="00081FB6"/>
    <w:rsid w:val="00081FE1"/>
    <w:rsid w:val="00082476"/>
    <w:rsid w:val="00086FAD"/>
    <w:rsid w:val="00090D65"/>
    <w:rsid w:val="00092A83"/>
    <w:rsid w:val="000955E9"/>
    <w:rsid w:val="000957B3"/>
    <w:rsid w:val="00097AEC"/>
    <w:rsid w:val="000B3259"/>
    <w:rsid w:val="000B5289"/>
    <w:rsid w:val="000B757B"/>
    <w:rsid w:val="000B7C8A"/>
    <w:rsid w:val="000B7DBD"/>
    <w:rsid w:val="000C09DE"/>
    <w:rsid w:val="000C2918"/>
    <w:rsid w:val="000C314A"/>
    <w:rsid w:val="000C7937"/>
    <w:rsid w:val="000C7E3C"/>
    <w:rsid w:val="000D0BC8"/>
    <w:rsid w:val="000D3949"/>
    <w:rsid w:val="000D3BEB"/>
    <w:rsid w:val="000D78F1"/>
    <w:rsid w:val="000E3DA4"/>
    <w:rsid w:val="000E49C1"/>
    <w:rsid w:val="000E5572"/>
    <w:rsid w:val="000E60D5"/>
    <w:rsid w:val="000E6558"/>
    <w:rsid w:val="000E6D0B"/>
    <w:rsid w:val="000E72E6"/>
    <w:rsid w:val="000E7DC4"/>
    <w:rsid w:val="000F1CCA"/>
    <w:rsid w:val="000F7AB3"/>
    <w:rsid w:val="00104C34"/>
    <w:rsid w:val="00104EBA"/>
    <w:rsid w:val="0010528A"/>
    <w:rsid w:val="00105D11"/>
    <w:rsid w:val="00110056"/>
    <w:rsid w:val="001105BE"/>
    <w:rsid w:val="001123FA"/>
    <w:rsid w:val="00120AFA"/>
    <w:rsid w:val="00121FDF"/>
    <w:rsid w:val="00124B99"/>
    <w:rsid w:val="00132700"/>
    <w:rsid w:val="00132B99"/>
    <w:rsid w:val="00132D0C"/>
    <w:rsid w:val="001354A8"/>
    <w:rsid w:val="00137D5E"/>
    <w:rsid w:val="001402DA"/>
    <w:rsid w:val="00141AF7"/>
    <w:rsid w:val="001427E8"/>
    <w:rsid w:val="00146CD0"/>
    <w:rsid w:val="00153C75"/>
    <w:rsid w:val="00154E3E"/>
    <w:rsid w:val="00156AC3"/>
    <w:rsid w:val="001570C8"/>
    <w:rsid w:val="00157497"/>
    <w:rsid w:val="00161364"/>
    <w:rsid w:val="00162FED"/>
    <w:rsid w:val="001649A3"/>
    <w:rsid w:val="00165A13"/>
    <w:rsid w:val="001667D5"/>
    <w:rsid w:val="00167D6F"/>
    <w:rsid w:val="00172250"/>
    <w:rsid w:val="00174945"/>
    <w:rsid w:val="00176A73"/>
    <w:rsid w:val="001858B8"/>
    <w:rsid w:val="00186BA9"/>
    <w:rsid w:val="001909B2"/>
    <w:rsid w:val="00191E41"/>
    <w:rsid w:val="001930C2"/>
    <w:rsid w:val="00193603"/>
    <w:rsid w:val="0019631F"/>
    <w:rsid w:val="00196397"/>
    <w:rsid w:val="001963F6"/>
    <w:rsid w:val="00196BA5"/>
    <w:rsid w:val="001970C0"/>
    <w:rsid w:val="00197677"/>
    <w:rsid w:val="00197E8C"/>
    <w:rsid w:val="001A20A9"/>
    <w:rsid w:val="001A2FF8"/>
    <w:rsid w:val="001A6DAA"/>
    <w:rsid w:val="001B01D0"/>
    <w:rsid w:val="001B5B1E"/>
    <w:rsid w:val="001C01D0"/>
    <w:rsid w:val="001C1376"/>
    <w:rsid w:val="001C179F"/>
    <w:rsid w:val="001C26ED"/>
    <w:rsid w:val="001C47C6"/>
    <w:rsid w:val="001C55A9"/>
    <w:rsid w:val="001C653C"/>
    <w:rsid w:val="001D0FE9"/>
    <w:rsid w:val="001D54EC"/>
    <w:rsid w:val="001E51A8"/>
    <w:rsid w:val="001E52FB"/>
    <w:rsid w:val="001E5C2F"/>
    <w:rsid w:val="001E71CD"/>
    <w:rsid w:val="001E79D3"/>
    <w:rsid w:val="001F1CC3"/>
    <w:rsid w:val="001F22DD"/>
    <w:rsid w:val="001F2ABA"/>
    <w:rsid w:val="001F3FF1"/>
    <w:rsid w:val="00203EDF"/>
    <w:rsid w:val="00204BAF"/>
    <w:rsid w:val="00204FEE"/>
    <w:rsid w:val="002122D5"/>
    <w:rsid w:val="00216D7A"/>
    <w:rsid w:val="00220DB5"/>
    <w:rsid w:val="002210BD"/>
    <w:rsid w:val="00222D4E"/>
    <w:rsid w:val="002325BB"/>
    <w:rsid w:val="00233FA1"/>
    <w:rsid w:val="00235044"/>
    <w:rsid w:val="00235106"/>
    <w:rsid w:val="00236B52"/>
    <w:rsid w:val="00247893"/>
    <w:rsid w:val="00257DE6"/>
    <w:rsid w:val="00262CD3"/>
    <w:rsid w:val="00264BD9"/>
    <w:rsid w:val="00270968"/>
    <w:rsid w:val="002724D6"/>
    <w:rsid w:val="00274FED"/>
    <w:rsid w:val="00287A09"/>
    <w:rsid w:val="002909F2"/>
    <w:rsid w:val="00291626"/>
    <w:rsid w:val="0029167C"/>
    <w:rsid w:val="002948B4"/>
    <w:rsid w:val="002A23FE"/>
    <w:rsid w:val="002A2D67"/>
    <w:rsid w:val="002A34D7"/>
    <w:rsid w:val="002A4130"/>
    <w:rsid w:val="002A6F8B"/>
    <w:rsid w:val="002B1B46"/>
    <w:rsid w:val="002B2EBD"/>
    <w:rsid w:val="002B7B7C"/>
    <w:rsid w:val="002C050B"/>
    <w:rsid w:val="002C6C54"/>
    <w:rsid w:val="002D01B3"/>
    <w:rsid w:val="002D346D"/>
    <w:rsid w:val="002E15E2"/>
    <w:rsid w:val="002E4F51"/>
    <w:rsid w:val="002F0269"/>
    <w:rsid w:val="002F2F48"/>
    <w:rsid w:val="002F7D11"/>
    <w:rsid w:val="003011B1"/>
    <w:rsid w:val="00301548"/>
    <w:rsid w:val="00304D6F"/>
    <w:rsid w:val="003100C6"/>
    <w:rsid w:val="00310A72"/>
    <w:rsid w:val="00313032"/>
    <w:rsid w:val="00313169"/>
    <w:rsid w:val="0031464A"/>
    <w:rsid w:val="003152C6"/>
    <w:rsid w:val="00317134"/>
    <w:rsid w:val="00317FA5"/>
    <w:rsid w:val="00320C45"/>
    <w:rsid w:val="00325E04"/>
    <w:rsid w:val="003302AB"/>
    <w:rsid w:val="003335BC"/>
    <w:rsid w:val="0033409F"/>
    <w:rsid w:val="003418E7"/>
    <w:rsid w:val="0035059F"/>
    <w:rsid w:val="003510AC"/>
    <w:rsid w:val="0035267B"/>
    <w:rsid w:val="00352A8A"/>
    <w:rsid w:val="00353B69"/>
    <w:rsid w:val="003547C2"/>
    <w:rsid w:val="003558EA"/>
    <w:rsid w:val="00360831"/>
    <w:rsid w:val="00366EDF"/>
    <w:rsid w:val="00372379"/>
    <w:rsid w:val="00373728"/>
    <w:rsid w:val="0037448D"/>
    <w:rsid w:val="00375784"/>
    <w:rsid w:val="00376BB8"/>
    <w:rsid w:val="00380586"/>
    <w:rsid w:val="00380707"/>
    <w:rsid w:val="00385F7C"/>
    <w:rsid w:val="0039112A"/>
    <w:rsid w:val="00391D27"/>
    <w:rsid w:val="00392CFB"/>
    <w:rsid w:val="00394A45"/>
    <w:rsid w:val="0039745A"/>
    <w:rsid w:val="003A1362"/>
    <w:rsid w:val="003A18E3"/>
    <w:rsid w:val="003A3387"/>
    <w:rsid w:val="003A43E6"/>
    <w:rsid w:val="003A4859"/>
    <w:rsid w:val="003B4668"/>
    <w:rsid w:val="003B64F6"/>
    <w:rsid w:val="003C119F"/>
    <w:rsid w:val="003C33F5"/>
    <w:rsid w:val="003C3BBC"/>
    <w:rsid w:val="003C577F"/>
    <w:rsid w:val="003D00BB"/>
    <w:rsid w:val="003D1B68"/>
    <w:rsid w:val="003D2040"/>
    <w:rsid w:val="003D6EB9"/>
    <w:rsid w:val="003E0BC6"/>
    <w:rsid w:val="003E47B3"/>
    <w:rsid w:val="003E5F20"/>
    <w:rsid w:val="003E6EB5"/>
    <w:rsid w:val="003F072E"/>
    <w:rsid w:val="003F45BD"/>
    <w:rsid w:val="003F4F74"/>
    <w:rsid w:val="003F56F8"/>
    <w:rsid w:val="0040054A"/>
    <w:rsid w:val="00405B1B"/>
    <w:rsid w:val="00406E81"/>
    <w:rsid w:val="00406F96"/>
    <w:rsid w:val="00407E90"/>
    <w:rsid w:val="00412FD9"/>
    <w:rsid w:val="004153B9"/>
    <w:rsid w:val="00421388"/>
    <w:rsid w:val="00427CD5"/>
    <w:rsid w:val="00430CC8"/>
    <w:rsid w:val="00434191"/>
    <w:rsid w:val="004342FA"/>
    <w:rsid w:val="004344B2"/>
    <w:rsid w:val="004364E7"/>
    <w:rsid w:val="0044104A"/>
    <w:rsid w:val="00441FE2"/>
    <w:rsid w:val="00443DC5"/>
    <w:rsid w:val="00443EA1"/>
    <w:rsid w:val="00444324"/>
    <w:rsid w:val="00446F09"/>
    <w:rsid w:val="004510EA"/>
    <w:rsid w:val="00454F78"/>
    <w:rsid w:val="00456E9C"/>
    <w:rsid w:val="004579C7"/>
    <w:rsid w:val="00460A51"/>
    <w:rsid w:val="00463169"/>
    <w:rsid w:val="004651A5"/>
    <w:rsid w:val="00466F3E"/>
    <w:rsid w:val="00470BC6"/>
    <w:rsid w:val="00475678"/>
    <w:rsid w:val="00481517"/>
    <w:rsid w:val="0048189C"/>
    <w:rsid w:val="00483D84"/>
    <w:rsid w:val="0048421D"/>
    <w:rsid w:val="004863E6"/>
    <w:rsid w:val="004912F8"/>
    <w:rsid w:val="0049143C"/>
    <w:rsid w:val="00491585"/>
    <w:rsid w:val="00492669"/>
    <w:rsid w:val="00492925"/>
    <w:rsid w:val="00493481"/>
    <w:rsid w:val="00493D7A"/>
    <w:rsid w:val="0049491E"/>
    <w:rsid w:val="00496552"/>
    <w:rsid w:val="00497BBE"/>
    <w:rsid w:val="00497C10"/>
    <w:rsid w:val="00497D9A"/>
    <w:rsid w:val="004A0ED3"/>
    <w:rsid w:val="004A1368"/>
    <w:rsid w:val="004A13DD"/>
    <w:rsid w:val="004A230B"/>
    <w:rsid w:val="004A540E"/>
    <w:rsid w:val="004A5A31"/>
    <w:rsid w:val="004A674A"/>
    <w:rsid w:val="004B2422"/>
    <w:rsid w:val="004B3550"/>
    <w:rsid w:val="004B5088"/>
    <w:rsid w:val="004D037C"/>
    <w:rsid w:val="004D1783"/>
    <w:rsid w:val="004D1886"/>
    <w:rsid w:val="004D1DFF"/>
    <w:rsid w:val="004D2472"/>
    <w:rsid w:val="004D2CFF"/>
    <w:rsid w:val="004D3941"/>
    <w:rsid w:val="004D7124"/>
    <w:rsid w:val="004E1375"/>
    <w:rsid w:val="004F5BDF"/>
    <w:rsid w:val="004F7CB9"/>
    <w:rsid w:val="00501949"/>
    <w:rsid w:val="005058DB"/>
    <w:rsid w:val="005065F4"/>
    <w:rsid w:val="005075F1"/>
    <w:rsid w:val="00511D86"/>
    <w:rsid w:val="00511ECB"/>
    <w:rsid w:val="0051215D"/>
    <w:rsid w:val="00513B67"/>
    <w:rsid w:val="00517C1F"/>
    <w:rsid w:val="00521713"/>
    <w:rsid w:val="00522E3C"/>
    <w:rsid w:val="00524A18"/>
    <w:rsid w:val="0053053D"/>
    <w:rsid w:val="005328A9"/>
    <w:rsid w:val="00532E9D"/>
    <w:rsid w:val="00535AEC"/>
    <w:rsid w:val="00537BBC"/>
    <w:rsid w:val="00537E63"/>
    <w:rsid w:val="00546B11"/>
    <w:rsid w:val="00546B63"/>
    <w:rsid w:val="0054797C"/>
    <w:rsid w:val="00547BE1"/>
    <w:rsid w:val="00547BE7"/>
    <w:rsid w:val="00552704"/>
    <w:rsid w:val="005531FA"/>
    <w:rsid w:val="00553E44"/>
    <w:rsid w:val="00557D21"/>
    <w:rsid w:val="00562C43"/>
    <w:rsid w:val="00564D79"/>
    <w:rsid w:val="005678CD"/>
    <w:rsid w:val="0057021B"/>
    <w:rsid w:val="0057157D"/>
    <w:rsid w:val="005719C4"/>
    <w:rsid w:val="00571F81"/>
    <w:rsid w:val="0057253F"/>
    <w:rsid w:val="005741A6"/>
    <w:rsid w:val="00575014"/>
    <w:rsid w:val="00577009"/>
    <w:rsid w:val="005775CB"/>
    <w:rsid w:val="00585491"/>
    <w:rsid w:val="00592C69"/>
    <w:rsid w:val="00594B70"/>
    <w:rsid w:val="00594EA9"/>
    <w:rsid w:val="005A2614"/>
    <w:rsid w:val="005A2DD0"/>
    <w:rsid w:val="005B091F"/>
    <w:rsid w:val="005B3A43"/>
    <w:rsid w:val="005B4E2C"/>
    <w:rsid w:val="005B7018"/>
    <w:rsid w:val="005C0E64"/>
    <w:rsid w:val="005C30D6"/>
    <w:rsid w:val="005C4394"/>
    <w:rsid w:val="005C7412"/>
    <w:rsid w:val="005D03D4"/>
    <w:rsid w:val="005D10CB"/>
    <w:rsid w:val="005D16BE"/>
    <w:rsid w:val="005D20E0"/>
    <w:rsid w:val="005D2514"/>
    <w:rsid w:val="005D276E"/>
    <w:rsid w:val="005D38F8"/>
    <w:rsid w:val="005D3D2D"/>
    <w:rsid w:val="005D674A"/>
    <w:rsid w:val="005E2E9D"/>
    <w:rsid w:val="005F10F8"/>
    <w:rsid w:val="005F24F5"/>
    <w:rsid w:val="005F2B5E"/>
    <w:rsid w:val="005F421A"/>
    <w:rsid w:val="005F5EC2"/>
    <w:rsid w:val="00601C65"/>
    <w:rsid w:val="00602387"/>
    <w:rsid w:val="00602AA7"/>
    <w:rsid w:val="0060471C"/>
    <w:rsid w:val="00604815"/>
    <w:rsid w:val="00612A9D"/>
    <w:rsid w:val="00614522"/>
    <w:rsid w:val="00614BEE"/>
    <w:rsid w:val="0062194F"/>
    <w:rsid w:val="00623254"/>
    <w:rsid w:val="006238C3"/>
    <w:rsid w:val="00626B8E"/>
    <w:rsid w:val="006341F8"/>
    <w:rsid w:val="00634815"/>
    <w:rsid w:val="00634E4B"/>
    <w:rsid w:val="00650D10"/>
    <w:rsid w:val="0065396E"/>
    <w:rsid w:val="0065724F"/>
    <w:rsid w:val="00663B8F"/>
    <w:rsid w:val="00663CE4"/>
    <w:rsid w:val="006705B0"/>
    <w:rsid w:val="006724FE"/>
    <w:rsid w:val="00681098"/>
    <w:rsid w:val="00684DF9"/>
    <w:rsid w:val="00690EB6"/>
    <w:rsid w:val="00694A33"/>
    <w:rsid w:val="00694B94"/>
    <w:rsid w:val="006953C3"/>
    <w:rsid w:val="00696116"/>
    <w:rsid w:val="00696CE9"/>
    <w:rsid w:val="006A4A45"/>
    <w:rsid w:val="006A5DD1"/>
    <w:rsid w:val="006A78FB"/>
    <w:rsid w:val="006B5CB2"/>
    <w:rsid w:val="006C06ED"/>
    <w:rsid w:val="006C24C5"/>
    <w:rsid w:val="006C29B4"/>
    <w:rsid w:val="006C4AB6"/>
    <w:rsid w:val="006C6522"/>
    <w:rsid w:val="006D3382"/>
    <w:rsid w:val="006D562F"/>
    <w:rsid w:val="006D664F"/>
    <w:rsid w:val="006D73C6"/>
    <w:rsid w:val="006E186B"/>
    <w:rsid w:val="006E2930"/>
    <w:rsid w:val="006E3B23"/>
    <w:rsid w:val="006E43D2"/>
    <w:rsid w:val="006E4D29"/>
    <w:rsid w:val="006E6617"/>
    <w:rsid w:val="006F0DCF"/>
    <w:rsid w:val="006F1BC0"/>
    <w:rsid w:val="006F469E"/>
    <w:rsid w:val="006F59EE"/>
    <w:rsid w:val="006F7C2B"/>
    <w:rsid w:val="0070109F"/>
    <w:rsid w:val="007035D5"/>
    <w:rsid w:val="00707AC7"/>
    <w:rsid w:val="00712285"/>
    <w:rsid w:val="0071271A"/>
    <w:rsid w:val="00713428"/>
    <w:rsid w:val="007143DE"/>
    <w:rsid w:val="007225FD"/>
    <w:rsid w:val="00723EAA"/>
    <w:rsid w:val="007256BA"/>
    <w:rsid w:val="00726EE2"/>
    <w:rsid w:val="007303F8"/>
    <w:rsid w:val="00730A0E"/>
    <w:rsid w:val="00731FFC"/>
    <w:rsid w:val="00735113"/>
    <w:rsid w:val="00735372"/>
    <w:rsid w:val="00737348"/>
    <w:rsid w:val="00737478"/>
    <w:rsid w:val="00740E5F"/>
    <w:rsid w:val="00742235"/>
    <w:rsid w:val="00742552"/>
    <w:rsid w:val="00747D0D"/>
    <w:rsid w:val="00747FB1"/>
    <w:rsid w:val="00751E66"/>
    <w:rsid w:val="007539A8"/>
    <w:rsid w:val="007539F6"/>
    <w:rsid w:val="00753DCC"/>
    <w:rsid w:val="007608D9"/>
    <w:rsid w:val="00762779"/>
    <w:rsid w:val="00763766"/>
    <w:rsid w:val="00764802"/>
    <w:rsid w:val="00770F63"/>
    <w:rsid w:val="007747EB"/>
    <w:rsid w:val="00776A2D"/>
    <w:rsid w:val="00782910"/>
    <w:rsid w:val="00783E0E"/>
    <w:rsid w:val="00784BAD"/>
    <w:rsid w:val="0078777D"/>
    <w:rsid w:val="00787CA5"/>
    <w:rsid w:val="007918C7"/>
    <w:rsid w:val="0079204E"/>
    <w:rsid w:val="0079457B"/>
    <w:rsid w:val="007A1504"/>
    <w:rsid w:val="007A264B"/>
    <w:rsid w:val="007A35D3"/>
    <w:rsid w:val="007A51AF"/>
    <w:rsid w:val="007B32E7"/>
    <w:rsid w:val="007B7C4A"/>
    <w:rsid w:val="007C0A7D"/>
    <w:rsid w:val="007C1C50"/>
    <w:rsid w:val="007C3BDF"/>
    <w:rsid w:val="007D0486"/>
    <w:rsid w:val="007D284B"/>
    <w:rsid w:val="007D5901"/>
    <w:rsid w:val="007D7369"/>
    <w:rsid w:val="007E2A2B"/>
    <w:rsid w:val="007E460A"/>
    <w:rsid w:val="007E56DE"/>
    <w:rsid w:val="007E7696"/>
    <w:rsid w:val="007F120E"/>
    <w:rsid w:val="007F497E"/>
    <w:rsid w:val="007F6398"/>
    <w:rsid w:val="007F7954"/>
    <w:rsid w:val="00800398"/>
    <w:rsid w:val="0080715B"/>
    <w:rsid w:val="00812D0A"/>
    <w:rsid w:val="008134EB"/>
    <w:rsid w:val="0081444B"/>
    <w:rsid w:val="008207F0"/>
    <w:rsid w:val="00823F59"/>
    <w:rsid w:val="008276D3"/>
    <w:rsid w:val="0083053F"/>
    <w:rsid w:val="00832165"/>
    <w:rsid w:val="00832C4E"/>
    <w:rsid w:val="008358C2"/>
    <w:rsid w:val="0083769F"/>
    <w:rsid w:val="00846D86"/>
    <w:rsid w:val="00847C2D"/>
    <w:rsid w:val="00854F89"/>
    <w:rsid w:val="008566AB"/>
    <w:rsid w:val="00856D81"/>
    <w:rsid w:val="00862AEA"/>
    <w:rsid w:val="00866A78"/>
    <w:rsid w:val="008673AB"/>
    <w:rsid w:val="0087131A"/>
    <w:rsid w:val="00874751"/>
    <w:rsid w:val="00874A2D"/>
    <w:rsid w:val="00877A70"/>
    <w:rsid w:val="008813F6"/>
    <w:rsid w:val="00883F0B"/>
    <w:rsid w:val="00884F5C"/>
    <w:rsid w:val="00884FD1"/>
    <w:rsid w:val="008872D2"/>
    <w:rsid w:val="00893048"/>
    <w:rsid w:val="00894542"/>
    <w:rsid w:val="008957DB"/>
    <w:rsid w:val="00896A6B"/>
    <w:rsid w:val="008A1445"/>
    <w:rsid w:val="008A3D4C"/>
    <w:rsid w:val="008A4A9D"/>
    <w:rsid w:val="008A7AAD"/>
    <w:rsid w:val="008B33E3"/>
    <w:rsid w:val="008B5E51"/>
    <w:rsid w:val="008C3E7D"/>
    <w:rsid w:val="008C498C"/>
    <w:rsid w:val="008D0B2E"/>
    <w:rsid w:val="008D289A"/>
    <w:rsid w:val="008E2991"/>
    <w:rsid w:val="008E2AF7"/>
    <w:rsid w:val="008E5979"/>
    <w:rsid w:val="008F24CE"/>
    <w:rsid w:val="008F3066"/>
    <w:rsid w:val="00901027"/>
    <w:rsid w:val="0090251F"/>
    <w:rsid w:val="009026EA"/>
    <w:rsid w:val="00906768"/>
    <w:rsid w:val="009177FB"/>
    <w:rsid w:val="00922E0E"/>
    <w:rsid w:val="009247D8"/>
    <w:rsid w:val="009274A2"/>
    <w:rsid w:val="00927833"/>
    <w:rsid w:val="00927A75"/>
    <w:rsid w:val="00932916"/>
    <w:rsid w:val="00932B61"/>
    <w:rsid w:val="00935583"/>
    <w:rsid w:val="009412A6"/>
    <w:rsid w:val="00941BE8"/>
    <w:rsid w:val="00941E8A"/>
    <w:rsid w:val="00943F1C"/>
    <w:rsid w:val="009456AA"/>
    <w:rsid w:val="00951BD1"/>
    <w:rsid w:val="009566F2"/>
    <w:rsid w:val="009607E4"/>
    <w:rsid w:val="009630A2"/>
    <w:rsid w:val="00964906"/>
    <w:rsid w:val="00964C98"/>
    <w:rsid w:val="00964EF9"/>
    <w:rsid w:val="00965F4C"/>
    <w:rsid w:val="00966506"/>
    <w:rsid w:val="00970C54"/>
    <w:rsid w:val="00970CD1"/>
    <w:rsid w:val="009726DC"/>
    <w:rsid w:val="00972A50"/>
    <w:rsid w:val="0097311A"/>
    <w:rsid w:val="00974D0E"/>
    <w:rsid w:val="00975775"/>
    <w:rsid w:val="00975BEE"/>
    <w:rsid w:val="00976085"/>
    <w:rsid w:val="00976ACD"/>
    <w:rsid w:val="00980F0D"/>
    <w:rsid w:val="00986A48"/>
    <w:rsid w:val="009875BF"/>
    <w:rsid w:val="0099035E"/>
    <w:rsid w:val="00992A0F"/>
    <w:rsid w:val="00996424"/>
    <w:rsid w:val="009A0C99"/>
    <w:rsid w:val="009A29A5"/>
    <w:rsid w:val="009A3365"/>
    <w:rsid w:val="009A4E52"/>
    <w:rsid w:val="009A7B70"/>
    <w:rsid w:val="009C1E38"/>
    <w:rsid w:val="009C3D1A"/>
    <w:rsid w:val="009C4B00"/>
    <w:rsid w:val="009C7D74"/>
    <w:rsid w:val="009D1F47"/>
    <w:rsid w:val="009D3067"/>
    <w:rsid w:val="009E28F1"/>
    <w:rsid w:val="009E36B3"/>
    <w:rsid w:val="009E4099"/>
    <w:rsid w:val="009E4D5D"/>
    <w:rsid w:val="009E545C"/>
    <w:rsid w:val="009E679E"/>
    <w:rsid w:val="009E6875"/>
    <w:rsid w:val="009E75F1"/>
    <w:rsid w:val="009F120A"/>
    <w:rsid w:val="009F5487"/>
    <w:rsid w:val="00A07BE3"/>
    <w:rsid w:val="00A151DB"/>
    <w:rsid w:val="00A15F1B"/>
    <w:rsid w:val="00A32ECF"/>
    <w:rsid w:val="00A33637"/>
    <w:rsid w:val="00A341B1"/>
    <w:rsid w:val="00A34606"/>
    <w:rsid w:val="00A34ECF"/>
    <w:rsid w:val="00A44FAC"/>
    <w:rsid w:val="00A47047"/>
    <w:rsid w:val="00A50AFC"/>
    <w:rsid w:val="00A52CFA"/>
    <w:rsid w:val="00A562EC"/>
    <w:rsid w:val="00A5709C"/>
    <w:rsid w:val="00A6147D"/>
    <w:rsid w:val="00A61890"/>
    <w:rsid w:val="00A6754A"/>
    <w:rsid w:val="00A71B9B"/>
    <w:rsid w:val="00A731CE"/>
    <w:rsid w:val="00A74D5C"/>
    <w:rsid w:val="00A77E43"/>
    <w:rsid w:val="00A8537C"/>
    <w:rsid w:val="00A93817"/>
    <w:rsid w:val="00AA72FC"/>
    <w:rsid w:val="00AB25DB"/>
    <w:rsid w:val="00AB4B30"/>
    <w:rsid w:val="00AB7DEB"/>
    <w:rsid w:val="00AC0099"/>
    <w:rsid w:val="00AC0477"/>
    <w:rsid w:val="00AC36AC"/>
    <w:rsid w:val="00AD2642"/>
    <w:rsid w:val="00AD2C17"/>
    <w:rsid w:val="00AD4489"/>
    <w:rsid w:val="00AD5555"/>
    <w:rsid w:val="00AD66EB"/>
    <w:rsid w:val="00AE1A6F"/>
    <w:rsid w:val="00AE530A"/>
    <w:rsid w:val="00AE60FB"/>
    <w:rsid w:val="00AE64B0"/>
    <w:rsid w:val="00AF7174"/>
    <w:rsid w:val="00AF7AEF"/>
    <w:rsid w:val="00B00FC5"/>
    <w:rsid w:val="00B01A99"/>
    <w:rsid w:val="00B11720"/>
    <w:rsid w:val="00B12767"/>
    <w:rsid w:val="00B13CDE"/>
    <w:rsid w:val="00B14A6D"/>
    <w:rsid w:val="00B20486"/>
    <w:rsid w:val="00B227ED"/>
    <w:rsid w:val="00B25857"/>
    <w:rsid w:val="00B30C9B"/>
    <w:rsid w:val="00B3119D"/>
    <w:rsid w:val="00B34CE2"/>
    <w:rsid w:val="00B353CB"/>
    <w:rsid w:val="00B3743A"/>
    <w:rsid w:val="00B47490"/>
    <w:rsid w:val="00B51B32"/>
    <w:rsid w:val="00B5433B"/>
    <w:rsid w:val="00B561F1"/>
    <w:rsid w:val="00B570C1"/>
    <w:rsid w:val="00B60CAE"/>
    <w:rsid w:val="00B62F34"/>
    <w:rsid w:val="00B638F3"/>
    <w:rsid w:val="00B64649"/>
    <w:rsid w:val="00B656D2"/>
    <w:rsid w:val="00B6674E"/>
    <w:rsid w:val="00B86F14"/>
    <w:rsid w:val="00B90AC6"/>
    <w:rsid w:val="00B942E9"/>
    <w:rsid w:val="00B96FD0"/>
    <w:rsid w:val="00B96FE4"/>
    <w:rsid w:val="00BA3785"/>
    <w:rsid w:val="00BA5018"/>
    <w:rsid w:val="00BA6246"/>
    <w:rsid w:val="00BA7AD3"/>
    <w:rsid w:val="00BB0090"/>
    <w:rsid w:val="00BB3AE2"/>
    <w:rsid w:val="00BB4057"/>
    <w:rsid w:val="00BB4829"/>
    <w:rsid w:val="00BB4FCC"/>
    <w:rsid w:val="00BC1BE9"/>
    <w:rsid w:val="00BC2A47"/>
    <w:rsid w:val="00BC60FC"/>
    <w:rsid w:val="00BC6320"/>
    <w:rsid w:val="00BD434B"/>
    <w:rsid w:val="00BD59E8"/>
    <w:rsid w:val="00BE06FD"/>
    <w:rsid w:val="00BE3735"/>
    <w:rsid w:val="00BE45DF"/>
    <w:rsid w:val="00BE579F"/>
    <w:rsid w:val="00BF2378"/>
    <w:rsid w:val="00BF6592"/>
    <w:rsid w:val="00BF67DD"/>
    <w:rsid w:val="00C00187"/>
    <w:rsid w:val="00C0338C"/>
    <w:rsid w:val="00C0378F"/>
    <w:rsid w:val="00C04275"/>
    <w:rsid w:val="00C04D28"/>
    <w:rsid w:val="00C1038A"/>
    <w:rsid w:val="00C10BAE"/>
    <w:rsid w:val="00C11827"/>
    <w:rsid w:val="00C131BF"/>
    <w:rsid w:val="00C14113"/>
    <w:rsid w:val="00C141C7"/>
    <w:rsid w:val="00C16C6C"/>
    <w:rsid w:val="00C2132E"/>
    <w:rsid w:val="00C22122"/>
    <w:rsid w:val="00C23719"/>
    <w:rsid w:val="00C30EA9"/>
    <w:rsid w:val="00C31672"/>
    <w:rsid w:val="00C319CD"/>
    <w:rsid w:val="00C31E16"/>
    <w:rsid w:val="00C32099"/>
    <w:rsid w:val="00C323B5"/>
    <w:rsid w:val="00C32ACC"/>
    <w:rsid w:val="00C34C22"/>
    <w:rsid w:val="00C40982"/>
    <w:rsid w:val="00C41ADA"/>
    <w:rsid w:val="00C42172"/>
    <w:rsid w:val="00C42683"/>
    <w:rsid w:val="00C4625C"/>
    <w:rsid w:val="00C47F1A"/>
    <w:rsid w:val="00C529F1"/>
    <w:rsid w:val="00C52A84"/>
    <w:rsid w:val="00C53FA8"/>
    <w:rsid w:val="00C542E2"/>
    <w:rsid w:val="00C54AAE"/>
    <w:rsid w:val="00C568FA"/>
    <w:rsid w:val="00C57617"/>
    <w:rsid w:val="00C6116C"/>
    <w:rsid w:val="00C64935"/>
    <w:rsid w:val="00C67CEA"/>
    <w:rsid w:val="00C73083"/>
    <w:rsid w:val="00C73740"/>
    <w:rsid w:val="00C7456E"/>
    <w:rsid w:val="00C75269"/>
    <w:rsid w:val="00C76752"/>
    <w:rsid w:val="00C774F5"/>
    <w:rsid w:val="00C85134"/>
    <w:rsid w:val="00C86999"/>
    <w:rsid w:val="00CA1400"/>
    <w:rsid w:val="00CA2F43"/>
    <w:rsid w:val="00CA6E0E"/>
    <w:rsid w:val="00CB1956"/>
    <w:rsid w:val="00CB19E1"/>
    <w:rsid w:val="00CB1F7D"/>
    <w:rsid w:val="00CB227E"/>
    <w:rsid w:val="00CB33B7"/>
    <w:rsid w:val="00CB3C47"/>
    <w:rsid w:val="00CB579E"/>
    <w:rsid w:val="00CB66C4"/>
    <w:rsid w:val="00CB69F4"/>
    <w:rsid w:val="00CB7B8B"/>
    <w:rsid w:val="00CC3258"/>
    <w:rsid w:val="00CC33CC"/>
    <w:rsid w:val="00CC554C"/>
    <w:rsid w:val="00CC65CC"/>
    <w:rsid w:val="00CD3A34"/>
    <w:rsid w:val="00CD3C81"/>
    <w:rsid w:val="00CD4A4C"/>
    <w:rsid w:val="00CE025A"/>
    <w:rsid w:val="00CE03F8"/>
    <w:rsid w:val="00CE15BA"/>
    <w:rsid w:val="00CE2746"/>
    <w:rsid w:val="00CE2A07"/>
    <w:rsid w:val="00CE3900"/>
    <w:rsid w:val="00CE4540"/>
    <w:rsid w:val="00CE52AC"/>
    <w:rsid w:val="00CE5F07"/>
    <w:rsid w:val="00CF16EE"/>
    <w:rsid w:val="00CF1B0A"/>
    <w:rsid w:val="00CF34EE"/>
    <w:rsid w:val="00CF4720"/>
    <w:rsid w:val="00D0164E"/>
    <w:rsid w:val="00D01D4F"/>
    <w:rsid w:val="00D0271F"/>
    <w:rsid w:val="00D02A90"/>
    <w:rsid w:val="00D044A2"/>
    <w:rsid w:val="00D079B8"/>
    <w:rsid w:val="00D10AD4"/>
    <w:rsid w:val="00D10CA9"/>
    <w:rsid w:val="00D12175"/>
    <w:rsid w:val="00D12994"/>
    <w:rsid w:val="00D151AC"/>
    <w:rsid w:val="00D16374"/>
    <w:rsid w:val="00D205C3"/>
    <w:rsid w:val="00D231E4"/>
    <w:rsid w:val="00D2447E"/>
    <w:rsid w:val="00D2558D"/>
    <w:rsid w:val="00D25A69"/>
    <w:rsid w:val="00D26ADF"/>
    <w:rsid w:val="00D27043"/>
    <w:rsid w:val="00D32987"/>
    <w:rsid w:val="00D34CB7"/>
    <w:rsid w:val="00D420AE"/>
    <w:rsid w:val="00D43356"/>
    <w:rsid w:val="00D47219"/>
    <w:rsid w:val="00D53162"/>
    <w:rsid w:val="00D556AA"/>
    <w:rsid w:val="00D635C6"/>
    <w:rsid w:val="00D64AE9"/>
    <w:rsid w:val="00D67D85"/>
    <w:rsid w:val="00D708D9"/>
    <w:rsid w:val="00D70CF0"/>
    <w:rsid w:val="00D7469A"/>
    <w:rsid w:val="00D74DD1"/>
    <w:rsid w:val="00D7577E"/>
    <w:rsid w:val="00D75780"/>
    <w:rsid w:val="00D775CD"/>
    <w:rsid w:val="00D8172D"/>
    <w:rsid w:val="00D81887"/>
    <w:rsid w:val="00D8753F"/>
    <w:rsid w:val="00D87979"/>
    <w:rsid w:val="00D9179E"/>
    <w:rsid w:val="00D92ECC"/>
    <w:rsid w:val="00DA1061"/>
    <w:rsid w:val="00DA1A26"/>
    <w:rsid w:val="00DA2914"/>
    <w:rsid w:val="00DA4C9B"/>
    <w:rsid w:val="00DA4F19"/>
    <w:rsid w:val="00DA68B5"/>
    <w:rsid w:val="00DB2B9D"/>
    <w:rsid w:val="00DB2FB1"/>
    <w:rsid w:val="00DB406A"/>
    <w:rsid w:val="00DB5B5B"/>
    <w:rsid w:val="00DB6299"/>
    <w:rsid w:val="00DB75BC"/>
    <w:rsid w:val="00DB77D2"/>
    <w:rsid w:val="00DC4008"/>
    <w:rsid w:val="00DC56D6"/>
    <w:rsid w:val="00DD0A42"/>
    <w:rsid w:val="00DD2C9F"/>
    <w:rsid w:val="00DD3AA4"/>
    <w:rsid w:val="00DD536B"/>
    <w:rsid w:val="00DD67CA"/>
    <w:rsid w:val="00DE353F"/>
    <w:rsid w:val="00DE3E20"/>
    <w:rsid w:val="00DE4DF4"/>
    <w:rsid w:val="00DE6698"/>
    <w:rsid w:val="00DF1342"/>
    <w:rsid w:val="00DF15FA"/>
    <w:rsid w:val="00DF1B8E"/>
    <w:rsid w:val="00E01A78"/>
    <w:rsid w:val="00E01D1F"/>
    <w:rsid w:val="00E02632"/>
    <w:rsid w:val="00E0389E"/>
    <w:rsid w:val="00E04BE1"/>
    <w:rsid w:val="00E106D2"/>
    <w:rsid w:val="00E1414F"/>
    <w:rsid w:val="00E1561B"/>
    <w:rsid w:val="00E202B4"/>
    <w:rsid w:val="00E2464B"/>
    <w:rsid w:val="00E27637"/>
    <w:rsid w:val="00E30B58"/>
    <w:rsid w:val="00E31BC1"/>
    <w:rsid w:val="00E34330"/>
    <w:rsid w:val="00E37EBF"/>
    <w:rsid w:val="00E406CF"/>
    <w:rsid w:val="00E40931"/>
    <w:rsid w:val="00E413E0"/>
    <w:rsid w:val="00E5063A"/>
    <w:rsid w:val="00E62910"/>
    <w:rsid w:val="00E644F3"/>
    <w:rsid w:val="00E65D30"/>
    <w:rsid w:val="00E66024"/>
    <w:rsid w:val="00E67DA8"/>
    <w:rsid w:val="00E73808"/>
    <w:rsid w:val="00E74676"/>
    <w:rsid w:val="00E77700"/>
    <w:rsid w:val="00E83BEC"/>
    <w:rsid w:val="00E95C41"/>
    <w:rsid w:val="00E97FE5"/>
    <w:rsid w:val="00EA1A6A"/>
    <w:rsid w:val="00EA31D5"/>
    <w:rsid w:val="00EA6E39"/>
    <w:rsid w:val="00EA7FBD"/>
    <w:rsid w:val="00EB07AC"/>
    <w:rsid w:val="00EB2065"/>
    <w:rsid w:val="00EB2926"/>
    <w:rsid w:val="00EB3734"/>
    <w:rsid w:val="00EB6B2E"/>
    <w:rsid w:val="00EB70C9"/>
    <w:rsid w:val="00EB71FF"/>
    <w:rsid w:val="00EB74EA"/>
    <w:rsid w:val="00EB7915"/>
    <w:rsid w:val="00EB79A0"/>
    <w:rsid w:val="00EB7C99"/>
    <w:rsid w:val="00EC4935"/>
    <w:rsid w:val="00EC5B41"/>
    <w:rsid w:val="00EC5B9C"/>
    <w:rsid w:val="00EC652C"/>
    <w:rsid w:val="00ED1CC9"/>
    <w:rsid w:val="00ED3394"/>
    <w:rsid w:val="00EE6313"/>
    <w:rsid w:val="00EE79A1"/>
    <w:rsid w:val="00EF015D"/>
    <w:rsid w:val="00EF164F"/>
    <w:rsid w:val="00EF5D79"/>
    <w:rsid w:val="00EF64FC"/>
    <w:rsid w:val="00EF772A"/>
    <w:rsid w:val="00F00340"/>
    <w:rsid w:val="00F00464"/>
    <w:rsid w:val="00F03CF6"/>
    <w:rsid w:val="00F04DC9"/>
    <w:rsid w:val="00F04F58"/>
    <w:rsid w:val="00F11BA1"/>
    <w:rsid w:val="00F1223B"/>
    <w:rsid w:val="00F160C2"/>
    <w:rsid w:val="00F221AD"/>
    <w:rsid w:val="00F22FC3"/>
    <w:rsid w:val="00F25EEB"/>
    <w:rsid w:val="00F25F6F"/>
    <w:rsid w:val="00F26E06"/>
    <w:rsid w:val="00F30B1B"/>
    <w:rsid w:val="00F30DBC"/>
    <w:rsid w:val="00F35732"/>
    <w:rsid w:val="00F42924"/>
    <w:rsid w:val="00F50DF0"/>
    <w:rsid w:val="00F50E85"/>
    <w:rsid w:val="00F52C0B"/>
    <w:rsid w:val="00F5506A"/>
    <w:rsid w:val="00F571D0"/>
    <w:rsid w:val="00F62DCF"/>
    <w:rsid w:val="00F62F49"/>
    <w:rsid w:val="00F7053E"/>
    <w:rsid w:val="00F70958"/>
    <w:rsid w:val="00F73667"/>
    <w:rsid w:val="00F77FD7"/>
    <w:rsid w:val="00F82639"/>
    <w:rsid w:val="00F83311"/>
    <w:rsid w:val="00F84972"/>
    <w:rsid w:val="00F8647D"/>
    <w:rsid w:val="00F873A9"/>
    <w:rsid w:val="00F92B97"/>
    <w:rsid w:val="00FA03E2"/>
    <w:rsid w:val="00FA0DAF"/>
    <w:rsid w:val="00FA33CE"/>
    <w:rsid w:val="00FA58A8"/>
    <w:rsid w:val="00FA6407"/>
    <w:rsid w:val="00FB223A"/>
    <w:rsid w:val="00FB34D4"/>
    <w:rsid w:val="00FB3C5E"/>
    <w:rsid w:val="00FC36DE"/>
    <w:rsid w:val="00FD4F99"/>
    <w:rsid w:val="00FD6188"/>
    <w:rsid w:val="00FE2723"/>
    <w:rsid w:val="00FE2F58"/>
    <w:rsid w:val="00FF57B3"/>
    <w:rsid w:val="00FF621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8E49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Theme="minorHAnsi" w:hAnsi="Arial" w:cs="Arial"/>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w:uiPriority="0"/>
    <w:lsdException w:name="Title" w:semiHidden="0" w:unhideWhenUsed="0" w:qFormat="1"/>
    <w:lsdException w:name="Default Paragraph Font" w:uiPriority="1"/>
    <w:lsdException w:name="Subtitle" w:semiHidden="0" w:unhideWhenUsed="0" w:qFormat="1"/>
    <w:lsdException w:name="Body Text 2" w:uiPriority="0"/>
    <w:lsdException w:name="Strong" w:semiHidden="0" w:uiPriority="0" w:unhideWhenUsed="0" w:qFormat="1"/>
    <w:lsdException w:name="Emphasis" w:semiHidden="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1">
    <w:name w:val="Normal"/>
    <w:qFormat/>
    <w:rsid w:val="005075F1"/>
  </w:style>
  <w:style w:type="paragraph" w:styleId="1">
    <w:name w:val="heading 1"/>
    <w:aliases w:val="новая страница,Document Header1,H1,T1,kapitola1"/>
    <w:basedOn w:val="a1"/>
    <w:next w:val="a1"/>
    <w:link w:val="10"/>
    <w:uiPriority w:val="9"/>
    <w:qFormat/>
    <w:rsid w:val="00522E3C"/>
    <w:pPr>
      <w:keepNext/>
      <w:keepLines/>
      <w:spacing w:before="120" w:after="120"/>
      <w:ind w:firstLine="0"/>
      <w:jc w:val="center"/>
      <w:outlineLvl w:val="0"/>
    </w:pPr>
    <w:rPr>
      <w:rFonts w:eastAsiaTheme="majorEastAsia" w:cstheme="majorBidi"/>
      <w:b/>
      <w:bCs/>
      <w:sz w:val="24"/>
      <w:szCs w:val="28"/>
    </w:rPr>
  </w:style>
  <w:style w:type="paragraph" w:styleId="21">
    <w:name w:val="heading 2"/>
    <w:aliases w:val="заголовок2,1. Заголовок 2,H2,H2 Знак,Заголовок 21,T2,2,kapitola2,Заголовок 1.1"/>
    <w:basedOn w:val="a1"/>
    <w:next w:val="a1"/>
    <w:link w:val="22"/>
    <w:uiPriority w:val="9"/>
    <w:unhideWhenUsed/>
    <w:qFormat/>
    <w:rsid w:val="00522E3C"/>
    <w:pPr>
      <w:keepNext/>
      <w:keepLines/>
      <w:spacing w:before="120" w:after="120"/>
      <w:ind w:firstLine="0"/>
      <w:jc w:val="center"/>
      <w:outlineLvl w:val="1"/>
    </w:pPr>
    <w:rPr>
      <w:rFonts w:eastAsiaTheme="majorEastAsia" w:cstheme="majorBidi"/>
      <w:b/>
      <w:bCs/>
      <w:sz w:val="24"/>
      <w:szCs w:val="26"/>
    </w:rPr>
  </w:style>
  <w:style w:type="paragraph" w:styleId="31">
    <w:name w:val="heading 3"/>
    <w:aliases w:val="kapitola3,T3,podclanek"/>
    <w:basedOn w:val="a1"/>
    <w:next w:val="a1"/>
    <w:link w:val="32"/>
    <w:uiPriority w:val="9"/>
    <w:unhideWhenUsed/>
    <w:qFormat/>
    <w:rsid w:val="00856D81"/>
    <w:pPr>
      <w:autoSpaceDE w:val="0"/>
      <w:autoSpaceDN w:val="0"/>
      <w:adjustRightInd w:val="0"/>
      <w:ind w:firstLine="0"/>
      <w:jc w:val="center"/>
      <w:outlineLvl w:val="2"/>
    </w:pPr>
    <w:rPr>
      <w:rFonts w:eastAsiaTheme="minorEastAsia"/>
      <w:b/>
      <w:iCs/>
      <w:lang w:eastAsia="ru-RU"/>
    </w:rPr>
  </w:style>
  <w:style w:type="paragraph" w:styleId="41">
    <w:name w:val="heading 4"/>
    <w:aliases w:val="Nadpis1.1.1.1"/>
    <w:basedOn w:val="1"/>
    <w:next w:val="a1"/>
    <w:link w:val="42"/>
    <w:uiPriority w:val="9"/>
    <w:qFormat/>
    <w:rsid w:val="008E2991"/>
    <w:pPr>
      <w:keepNext w:val="0"/>
      <w:keepLines w:val="0"/>
      <w:autoSpaceDE w:val="0"/>
      <w:autoSpaceDN w:val="0"/>
      <w:adjustRightInd w:val="0"/>
      <w:spacing w:line="240" w:lineRule="auto"/>
      <w:outlineLvl w:val="3"/>
    </w:pPr>
    <w:rPr>
      <w:rFonts w:eastAsia="TimesNewRoman" w:cs="Arial"/>
      <w:bCs w:val="0"/>
      <w:sz w:val="26"/>
      <w:szCs w:val="26"/>
    </w:rPr>
  </w:style>
  <w:style w:type="paragraph" w:styleId="51">
    <w:name w:val="heading 5"/>
    <w:basedOn w:val="21"/>
    <w:next w:val="a1"/>
    <w:link w:val="52"/>
    <w:qFormat/>
    <w:rsid w:val="008E2991"/>
    <w:pPr>
      <w:keepNext w:val="0"/>
      <w:keepLines w:val="0"/>
      <w:autoSpaceDE w:val="0"/>
      <w:autoSpaceDN w:val="0"/>
      <w:adjustRightInd w:val="0"/>
      <w:spacing w:line="240" w:lineRule="auto"/>
      <w:outlineLvl w:val="4"/>
    </w:pPr>
    <w:rPr>
      <w:rFonts w:eastAsia="TimesNewRoman" w:cs="Arial"/>
      <w:bCs w:val="0"/>
      <w:szCs w:val="24"/>
    </w:rPr>
  </w:style>
  <w:style w:type="paragraph" w:styleId="6">
    <w:name w:val="heading 6"/>
    <w:basedOn w:val="a1"/>
    <w:next w:val="a1"/>
    <w:link w:val="60"/>
    <w:uiPriority w:val="99"/>
    <w:qFormat/>
    <w:rsid w:val="008E2991"/>
    <w:pPr>
      <w:keepNext/>
      <w:keepLines/>
      <w:spacing w:before="200"/>
      <w:ind w:left="1152" w:hanging="1152"/>
      <w:outlineLvl w:val="5"/>
    </w:pPr>
    <w:rPr>
      <w:rFonts w:ascii="Cambria" w:eastAsia="Times New Roman" w:hAnsi="Cambria" w:cs="Cambria"/>
      <w:i/>
      <w:iCs/>
      <w:color w:val="243F60"/>
      <w:sz w:val="28"/>
      <w:szCs w:val="28"/>
      <w:lang w:eastAsia="ru-RU"/>
    </w:rPr>
  </w:style>
  <w:style w:type="paragraph" w:styleId="7">
    <w:name w:val="heading 7"/>
    <w:basedOn w:val="a1"/>
    <w:next w:val="a1"/>
    <w:link w:val="70"/>
    <w:uiPriority w:val="99"/>
    <w:qFormat/>
    <w:rsid w:val="008E2991"/>
    <w:pPr>
      <w:keepNext/>
      <w:keepLines/>
      <w:spacing w:before="200"/>
      <w:ind w:left="1296" w:hanging="1296"/>
      <w:outlineLvl w:val="6"/>
    </w:pPr>
    <w:rPr>
      <w:rFonts w:ascii="Cambria" w:eastAsia="Times New Roman" w:hAnsi="Cambria" w:cs="Cambria"/>
      <w:i/>
      <w:iCs/>
      <w:color w:val="404040"/>
      <w:sz w:val="28"/>
      <w:szCs w:val="28"/>
      <w:lang w:eastAsia="ru-RU"/>
    </w:rPr>
  </w:style>
  <w:style w:type="paragraph" w:styleId="8">
    <w:name w:val="heading 8"/>
    <w:basedOn w:val="a1"/>
    <w:next w:val="a1"/>
    <w:link w:val="80"/>
    <w:uiPriority w:val="99"/>
    <w:qFormat/>
    <w:rsid w:val="008E2991"/>
    <w:pPr>
      <w:keepNext/>
      <w:keepLines/>
      <w:spacing w:before="200"/>
      <w:ind w:left="1440" w:hanging="1440"/>
      <w:outlineLvl w:val="7"/>
    </w:pPr>
    <w:rPr>
      <w:rFonts w:ascii="Cambria" w:eastAsia="Times New Roman" w:hAnsi="Cambria" w:cs="Cambria"/>
      <w:color w:val="404040"/>
      <w:sz w:val="20"/>
      <w:szCs w:val="20"/>
      <w:lang w:eastAsia="ru-RU"/>
    </w:rPr>
  </w:style>
  <w:style w:type="paragraph" w:styleId="9">
    <w:name w:val="heading 9"/>
    <w:basedOn w:val="a1"/>
    <w:next w:val="a1"/>
    <w:link w:val="90"/>
    <w:uiPriority w:val="99"/>
    <w:qFormat/>
    <w:rsid w:val="008E2991"/>
    <w:pPr>
      <w:keepNext/>
      <w:keepLines/>
      <w:autoSpaceDE w:val="0"/>
      <w:autoSpaceDN w:val="0"/>
      <w:adjustRightInd w:val="0"/>
      <w:spacing w:before="200"/>
      <w:ind w:firstLine="567"/>
      <w:outlineLvl w:val="8"/>
    </w:pPr>
    <w:rPr>
      <w:rFonts w:ascii="Cambria" w:eastAsia="Times New Roman" w:hAnsi="Cambria" w:cs="Times New Roman"/>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новая страница Знак,Document Header1 Знак,H1 Знак,T1 Знак,kapitola1 Знак"/>
    <w:basedOn w:val="a2"/>
    <w:link w:val="1"/>
    <w:uiPriority w:val="9"/>
    <w:rsid w:val="00522E3C"/>
    <w:rPr>
      <w:rFonts w:eastAsiaTheme="majorEastAsia" w:cstheme="majorBidi"/>
      <w:b/>
      <w:bCs/>
      <w:sz w:val="24"/>
      <w:szCs w:val="28"/>
    </w:rPr>
  </w:style>
  <w:style w:type="character" w:customStyle="1" w:styleId="22">
    <w:name w:val="Заголовок 2 Знак"/>
    <w:aliases w:val="заголовок2 Знак,1. Заголовок 2 Знак,H2 Знак1,H2 Знак Знак,Заголовок 21 Знак,T2 Знак,2 Знак,kapitola2 Знак,Заголовок 1.1 Знак"/>
    <w:basedOn w:val="a2"/>
    <w:link w:val="21"/>
    <w:uiPriority w:val="9"/>
    <w:rsid w:val="00522E3C"/>
    <w:rPr>
      <w:rFonts w:eastAsiaTheme="majorEastAsia" w:cstheme="majorBidi"/>
      <w:b/>
      <w:bCs/>
      <w:sz w:val="24"/>
      <w:szCs w:val="26"/>
    </w:rPr>
  </w:style>
  <w:style w:type="character" w:customStyle="1" w:styleId="32">
    <w:name w:val="Заголовок 3 Знак"/>
    <w:aliases w:val="kapitola3 Знак,T3 Знак,podclanek Знак"/>
    <w:basedOn w:val="a2"/>
    <w:link w:val="31"/>
    <w:uiPriority w:val="9"/>
    <w:rsid w:val="00856D81"/>
    <w:rPr>
      <w:rFonts w:eastAsiaTheme="minorEastAsia"/>
      <w:b/>
      <w:iCs/>
      <w:lang w:eastAsia="ru-RU"/>
    </w:rPr>
  </w:style>
  <w:style w:type="paragraph" w:styleId="a5">
    <w:name w:val="List Paragraph"/>
    <w:basedOn w:val="a1"/>
    <w:link w:val="a6"/>
    <w:uiPriority w:val="34"/>
    <w:qFormat/>
    <w:rsid w:val="0053053D"/>
    <w:pPr>
      <w:ind w:left="720"/>
      <w:contextualSpacing/>
    </w:pPr>
  </w:style>
  <w:style w:type="paragraph" w:styleId="23">
    <w:name w:val="Body Text 2"/>
    <w:aliases w:val="АРИАЛ Основной текст 2"/>
    <w:basedOn w:val="a1"/>
    <w:link w:val="24"/>
    <w:rsid w:val="0053053D"/>
    <w:pPr>
      <w:widowControl w:val="0"/>
      <w:adjustRightInd w:val="0"/>
      <w:spacing w:after="120" w:line="480" w:lineRule="auto"/>
      <w:ind w:left="1080"/>
      <w:textAlignment w:val="baseline"/>
    </w:pPr>
    <w:rPr>
      <w:rFonts w:eastAsia="Times New Roman" w:cs="Times New Roman"/>
      <w:spacing w:val="-5"/>
      <w:sz w:val="20"/>
      <w:szCs w:val="20"/>
      <w:lang w:val="en-US"/>
    </w:rPr>
  </w:style>
  <w:style w:type="character" w:customStyle="1" w:styleId="24">
    <w:name w:val="Основной текст 2 Знак"/>
    <w:aliases w:val="АРИАЛ Основной текст 2 Знак"/>
    <w:basedOn w:val="a2"/>
    <w:link w:val="23"/>
    <w:rsid w:val="0053053D"/>
    <w:rPr>
      <w:rFonts w:eastAsia="Times New Roman" w:cs="Times New Roman"/>
      <w:spacing w:val="-5"/>
      <w:sz w:val="20"/>
      <w:szCs w:val="20"/>
      <w:lang w:val="en-US"/>
    </w:rPr>
  </w:style>
  <w:style w:type="paragraph" w:styleId="a7">
    <w:name w:val="Balloon Text"/>
    <w:basedOn w:val="a1"/>
    <w:link w:val="a8"/>
    <w:uiPriority w:val="99"/>
    <w:unhideWhenUsed/>
    <w:rsid w:val="0053053D"/>
    <w:pPr>
      <w:spacing w:line="240" w:lineRule="auto"/>
    </w:pPr>
    <w:rPr>
      <w:rFonts w:ascii="Tahoma" w:hAnsi="Tahoma" w:cs="Tahoma"/>
      <w:sz w:val="16"/>
      <w:szCs w:val="16"/>
    </w:rPr>
  </w:style>
  <w:style w:type="character" w:customStyle="1" w:styleId="a8">
    <w:name w:val="Текст выноски Знак"/>
    <w:basedOn w:val="a2"/>
    <w:link w:val="a7"/>
    <w:uiPriority w:val="99"/>
    <w:rsid w:val="0053053D"/>
    <w:rPr>
      <w:rFonts w:ascii="Tahoma" w:hAnsi="Tahoma" w:cs="Tahoma"/>
      <w:sz w:val="16"/>
      <w:szCs w:val="16"/>
    </w:rPr>
  </w:style>
  <w:style w:type="paragraph" w:styleId="a9">
    <w:name w:val="List"/>
    <w:basedOn w:val="a1"/>
    <w:link w:val="aa"/>
    <w:rsid w:val="00CC554C"/>
    <w:pPr>
      <w:spacing w:line="240" w:lineRule="auto"/>
      <w:ind w:left="283" w:hanging="283"/>
      <w:contextualSpacing/>
      <w:jc w:val="left"/>
    </w:pPr>
    <w:rPr>
      <w:rFonts w:ascii="Times New Roman" w:eastAsia="Times New Roman" w:hAnsi="Times New Roman" w:cs="Times New Roman"/>
      <w:sz w:val="24"/>
      <w:szCs w:val="24"/>
      <w:lang w:eastAsia="ru-RU"/>
    </w:rPr>
  </w:style>
  <w:style w:type="character" w:customStyle="1" w:styleId="aa">
    <w:name w:val="Список Знак"/>
    <w:link w:val="a9"/>
    <w:locked/>
    <w:rsid w:val="00CC554C"/>
    <w:rPr>
      <w:rFonts w:ascii="Times New Roman" w:eastAsia="Times New Roman" w:hAnsi="Times New Roman" w:cs="Times New Roman"/>
      <w:sz w:val="24"/>
      <w:szCs w:val="24"/>
      <w:lang w:eastAsia="ru-RU"/>
    </w:rPr>
  </w:style>
  <w:style w:type="paragraph" w:styleId="ab">
    <w:name w:val="TOC Heading"/>
    <w:basedOn w:val="1"/>
    <w:next w:val="a1"/>
    <w:uiPriority w:val="39"/>
    <w:unhideWhenUsed/>
    <w:qFormat/>
    <w:rsid w:val="00463169"/>
    <w:pPr>
      <w:spacing w:before="480" w:after="0" w:line="276" w:lineRule="auto"/>
      <w:jc w:val="left"/>
      <w:outlineLvl w:val="9"/>
    </w:pPr>
    <w:rPr>
      <w:rFonts w:asciiTheme="majorHAnsi" w:hAnsiTheme="majorHAnsi"/>
      <w:color w:val="365F91" w:themeColor="accent1" w:themeShade="BF"/>
      <w:sz w:val="28"/>
      <w:lang w:eastAsia="ru-RU"/>
    </w:rPr>
  </w:style>
  <w:style w:type="paragraph" w:styleId="11">
    <w:name w:val="toc 1"/>
    <w:basedOn w:val="a1"/>
    <w:next w:val="a1"/>
    <w:autoRedefine/>
    <w:uiPriority w:val="39"/>
    <w:unhideWhenUsed/>
    <w:rsid w:val="00D53162"/>
    <w:pPr>
      <w:tabs>
        <w:tab w:val="right" w:leader="dot" w:pos="9627"/>
      </w:tabs>
      <w:ind w:firstLine="0"/>
      <w:jc w:val="left"/>
    </w:pPr>
  </w:style>
  <w:style w:type="paragraph" w:styleId="25">
    <w:name w:val="toc 2"/>
    <w:basedOn w:val="a1"/>
    <w:next w:val="a1"/>
    <w:autoRedefine/>
    <w:uiPriority w:val="39"/>
    <w:unhideWhenUsed/>
    <w:rsid w:val="00626B8E"/>
    <w:pPr>
      <w:tabs>
        <w:tab w:val="right" w:leader="dot" w:pos="9639"/>
      </w:tabs>
      <w:spacing w:before="120" w:line="240" w:lineRule="auto"/>
      <w:ind w:firstLine="0"/>
      <w:jc w:val="left"/>
    </w:pPr>
  </w:style>
  <w:style w:type="character" w:styleId="ac">
    <w:name w:val="Hyperlink"/>
    <w:basedOn w:val="a2"/>
    <w:uiPriority w:val="99"/>
    <w:unhideWhenUsed/>
    <w:rsid w:val="00463169"/>
    <w:rPr>
      <w:color w:val="0000FF" w:themeColor="hyperlink"/>
      <w:u w:val="single"/>
    </w:rPr>
  </w:style>
  <w:style w:type="paragraph" w:styleId="33">
    <w:name w:val="toc 3"/>
    <w:basedOn w:val="a1"/>
    <w:next w:val="a1"/>
    <w:autoRedefine/>
    <w:uiPriority w:val="39"/>
    <w:unhideWhenUsed/>
    <w:rsid w:val="0019631F"/>
    <w:pPr>
      <w:tabs>
        <w:tab w:val="right" w:leader="dot" w:pos="10206"/>
      </w:tabs>
      <w:spacing w:after="100"/>
      <w:ind w:firstLine="0"/>
    </w:pPr>
  </w:style>
  <w:style w:type="character" w:styleId="ad">
    <w:name w:val="FollowedHyperlink"/>
    <w:basedOn w:val="a2"/>
    <w:uiPriority w:val="99"/>
    <w:unhideWhenUsed/>
    <w:rsid w:val="00AD2C17"/>
    <w:rPr>
      <w:color w:val="800080"/>
      <w:u w:val="single"/>
    </w:rPr>
  </w:style>
  <w:style w:type="paragraph" w:customStyle="1" w:styleId="xl65">
    <w:name w:val="xl65"/>
    <w:basedOn w:val="a1"/>
    <w:rsid w:val="00AD2C17"/>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66">
    <w:name w:val="xl66"/>
    <w:basedOn w:val="a1"/>
    <w:rsid w:val="00AD2C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67">
    <w:name w:val="xl67"/>
    <w:basedOn w:val="a1"/>
    <w:rsid w:val="00AD2C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68">
    <w:name w:val="xl68"/>
    <w:basedOn w:val="a1"/>
    <w:rsid w:val="00AD2C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styleId="ae">
    <w:name w:val="header"/>
    <w:basedOn w:val="a1"/>
    <w:link w:val="af"/>
    <w:uiPriority w:val="99"/>
    <w:unhideWhenUsed/>
    <w:rsid w:val="00456E9C"/>
    <w:pPr>
      <w:tabs>
        <w:tab w:val="center" w:pos="4677"/>
        <w:tab w:val="right" w:pos="9355"/>
      </w:tabs>
      <w:spacing w:line="240" w:lineRule="auto"/>
    </w:pPr>
  </w:style>
  <w:style w:type="character" w:customStyle="1" w:styleId="af">
    <w:name w:val="Верхний колонтитул Знак"/>
    <w:basedOn w:val="a2"/>
    <w:link w:val="ae"/>
    <w:uiPriority w:val="99"/>
    <w:rsid w:val="00456E9C"/>
  </w:style>
  <w:style w:type="paragraph" w:styleId="af0">
    <w:name w:val="footer"/>
    <w:aliases w:val="Знак1"/>
    <w:basedOn w:val="a1"/>
    <w:link w:val="af1"/>
    <w:uiPriority w:val="99"/>
    <w:unhideWhenUsed/>
    <w:rsid w:val="00456E9C"/>
    <w:pPr>
      <w:tabs>
        <w:tab w:val="center" w:pos="4677"/>
        <w:tab w:val="right" w:pos="9355"/>
      </w:tabs>
      <w:spacing w:line="240" w:lineRule="auto"/>
    </w:pPr>
  </w:style>
  <w:style w:type="character" w:customStyle="1" w:styleId="af1">
    <w:name w:val="Нижний колонтитул Знак"/>
    <w:aliases w:val="Знак1 Знак"/>
    <w:basedOn w:val="a2"/>
    <w:link w:val="af0"/>
    <w:uiPriority w:val="99"/>
    <w:rsid w:val="00456E9C"/>
  </w:style>
  <w:style w:type="table" w:styleId="af2">
    <w:name w:val="Table Grid"/>
    <w:basedOn w:val="a3"/>
    <w:rsid w:val="00B00FC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1"/>
    <w:link w:val="af4"/>
    <w:uiPriority w:val="99"/>
    <w:unhideWhenUsed/>
    <w:rsid w:val="00EF64FC"/>
    <w:pPr>
      <w:spacing w:after="120"/>
    </w:pPr>
  </w:style>
  <w:style w:type="character" w:customStyle="1" w:styleId="af4">
    <w:name w:val="Основной текст Знак"/>
    <w:basedOn w:val="a2"/>
    <w:link w:val="af3"/>
    <w:uiPriority w:val="99"/>
    <w:rsid w:val="00EF64FC"/>
  </w:style>
  <w:style w:type="numbering" w:customStyle="1" w:styleId="12">
    <w:name w:val="Нет списка1"/>
    <w:next w:val="a4"/>
    <w:uiPriority w:val="99"/>
    <w:semiHidden/>
    <w:unhideWhenUsed/>
    <w:rsid w:val="00310A72"/>
  </w:style>
  <w:style w:type="table" w:customStyle="1" w:styleId="13">
    <w:name w:val="Сетка таблицы1"/>
    <w:basedOn w:val="a3"/>
    <w:next w:val="af2"/>
    <w:uiPriority w:val="59"/>
    <w:rsid w:val="00310A72"/>
    <w:pPr>
      <w:spacing w:line="240" w:lineRule="auto"/>
      <w:ind w:firstLine="0"/>
      <w:jc w:val="left"/>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10A72"/>
    <w:pPr>
      <w:widowControl w:val="0"/>
      <w:autoSpaceDE w:val="0"/>
      <w:autoSpaceDN w:val="0"/>
      <w:adjustRightInd w:val="0"/>
      <w:spacing w:line="360" w:lineRule="atLeast"/>
      <w:ind w:left="-57" w:right="-57" w:firstLine="0"/>
      <w:textAlignment w:val="baseline"/>
    </w:pPr>
    <w:rPr>
      <w:rFonts w:ascii="Times New Roman" w:eastAsia="Times New Roman" w:hAnsi="Times New Roman" w:cs="Times New Roman"/>
      <w:color w:val="000000"/>
      <w:sz w:val="24"/>
      <w:szCs w:val="24"/>
    </w:rPr>
  </w:style>
  <w:style w:type="paragraph" w:customStyle="1" w:styleId="14">
    <w:name w:val="Абзац списка1"/>
    <w:basedOn w:val="a1"/>
    <w:rsid w:val="00310A72"/>
    <w:pPr>
      <w:widowControl w:val="0"/>
      <w:adjustRightInd w:val="0"/>
      <w:spacing w:after="200" w:line="276" w:lineRule="auto"/>
      <w:ind w:left="720" w:right="-57" w:firstLine="0"/>
      <w:contextualSpacing/>
      <w:textAlignment w:val="baseline"/>
    </w:pPr>
    <w:rPr>
      <w:rFonts w:ascii="Times New Roman" w:eastAsia="Times New Roman" w:hAnsi="Times New Roman" w:cs="Times New Roman"/>
    </w:rPr>
  </w:style>
  <w:style w:type="numbering" w:customStyle="1" w:styleId="110">
    <w:name w:val="Нет списка11"/>
    <w:next w:val="a4"/>
    <w:uiPriority w:val="99"/>
    <w:semiHidden/>
    <w:unhideWhenUsed/>
    <w:rsid w:val="00310A72"/>
  </w:style>
  <w:style w:type="numbering" w:customStyle="1" w:styleId="26">
    <w:name w:val="Нет списка2"/>
    <w:next w:val="a4"/>
    <w:uiPriority w:val="99"/>
    <w:semiHidden/>
    <w:unhideWhenUsed/>
    <w:rsid w:val="00310A72"/>
  </w:style>
  <w:style w:type="numbering" w:customStyle="1" w:styleId="34">
    <w:name w:val="Нет списка3"/>
    <w:next w:val="a4"/>
    <w:uiPriority w:val="99"/>
    <w:semiHidden/>
    <w:unhideWhenUsed/>
    <w:rsid w:val="00310A72"/>
  </w:style>
  <w:style w:type="table" w:customStyle="1" w:styleId="27">
    <w:name w:val="Сетка таблицы2"/>
    <w:basedOn w:val="a3"/>
    <w:next w:val="af2"/>
    <w:rsid w:val="00310A72"/>
    <w:pPr>
      <w:spacing w:line="240" w:lineRule="auto"/>
      <w:ind w:firstLine="0"/>
      <w:jc w:val="left"/>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4"/>
    <w:uiPriority w:val="99"/>
    <w:semiHidden/>
    <w:unhideWhenUsed/>
    <w:rsid w:val="00310A72"/>
  </w:style>
  <w:style w:type="numbering" w:customStyle="1" w:styleId="210">
    <w:name w:val="Нет списка21"/>
    <w:next w:val="a4"/>
    <w:uiPriority w:val="99"/>
    <w:semiHidden/>
    <w:unhideWhenUsed/>
    <w:rsid w:val="00310A72"/>
  </w:style>
  <w:style w:type="numbering" w:customStyle="1" w:styleId="43">
    <w:name w:val="Нет списка4"/>
    <w:next w:val="a4"/>
    <w:uiPriority w:val="99"/>
    <w:semiHidden/>
    <w:unhideWhenUsed/>
    <w:rsid w:val="00310A72"/>
  </w:style>
  <w:style w:type="table" w:customStyle="1" w:styleId="35">
    <w:name w:val="Сетка таблицы3"/>
    <w:basedOn w:val="a3"/>
    <w:next w:val="af2"/>
    <w:rsid w:val="00310A72"/>
    <w:pPr>
      <w:spacing w:line="240" w:lineRule="auto"/>
      <w:ind w:firstLine="0"/>
      <w:jc w:val="left"/>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4"/>
    <w:uiPriority w:val="99"/>
    <w:semiHidden/>
    <w:unhideWhenUsed/>
    <w:rsid w:val="00310A72"/>
  </w:style>
  <w:style w:type="numbering" w:customStyle="1" w:styleId="220">
    <w:name w:val="Нет списка22"/>
    <w:next w:val="a4"/>
    <w:uiPriority w:val="99"/>
    <w:semiHidden/>
    <w:unhideWhenUsed/>
    <w:rsid w:val="00310A72"/>
  </w:style>
  <w:style w:type="numbering" w:customStyle="1" w:styleId="53">
    <w:name w:val="Нет списка5"/>
    <w:next w:val="a4"/>
    <w:uiPriority w:val="99"/>
    <w:semiHidden/>
    <w:unhideWhenUsed/>
    <w:rsid w:val="00496552"/>
  </w:style>
  <w:style w:type="paragraph" w:customStyle="1" w:styleId="Style4">
    <w:name w:val="Style4"/>
    <w:basedOn w:val="a1"/>
    <w:uiPriority w:val="99"/>
    <w:rsid w:val="00C7456E"/>
    <w:pPr>
      <w:widowControl w:val="0"/>
      <w:autoSpaceDE w:val="0"/>
      <w:autoSpaceDN w:val="0"/>
      <w:adjustRightInd w:val="0"/>
      <w:spacing w:line="252" w:lineRule="exact"/>
      <w:ind w:firstLine="0"/>
    </w:pPr>
    <w:rPr>
      <w:rFonts w:ascii="Times New Roman" w:eastAsiaTheme="minorEastAsia" w:hAnsi="Times New Roman" w:cs="Times New Roman"/>
      <w:sz w:val="24"/>
      <w:szCs w:val="24"/>
      <w:lang w:eastAsia="ru-RU"/>
    </w:rPr>
  </w:style>
  <w:style w:type="paragraph" w:customStyle="1" w:styleId="Style6">
    <w:name w:val="Style6"/>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paragraph" w:customStyle="1" w:styleId="Style16">
    <w:name w:val="Style16"/>
    <w:basedOn w:val="a1"/>
    <w:uiPriority w:val="99"/>
    <w:rsid w:val="00C7456E"/>
    <w:pPr>
      <w:widowControl w:val="0"/>
      <w:autoSpaceDE w:val="0"/>
      <w:autoSpaceDN w:val="0"/>
      <w:adjustRightInd w:val="0"/>
      <w:spacing w:line="240" w:lineRule="auto"/>
      <w:ind w:firstLine="0"/>
    </w:pPr>
    <w:rPr>
      <w:rFonts w:ascii="Times New Roman" w:eastAsiaTheme="minorEastAsia" w:hAnsi="Times New Roman" w:cs="Times New Roman"/>
      <w:sz w:val="24"/>
      <w:szCs w:val="24"/>
      <w:lang w:eastAsia="ru-RU"/>
    </w:rPr>
  </w:style>
  <w:style w:type="paragraph" w:customStyle="1" w:styleId="Style21">
    <w:name w:val="Style21"/>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paragraph" w:customStyle="1" w:styleId="Style24">
    <w:name w:val="Style24"/>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paragraph" w:customStyle="1" w:styleId="Style29">
    <w:name w:val="Style29"/>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character" w:customStyle="1" w:styleId="FontStyle48">
    <w:name w:val="Font Style48"/>
    <w:basedOn w:val="a2"/>
    <w:uiPriority w:val="99"/>
    <w:rsid w:val="00C7456E"/>
    <w:rPr>
      <w:rFonts w:ascii="Arial" w:hAnsi="Arial" w:cs="Arial"/>
      <w:sz w:val="16"/>
      <w:szCs w:val="16"/>
    </w:rPr>
  </w:style>
  <w:style w:type="character" w:customStyle="1" w:styleId="FontStyle49">
    <w:name w:val="Font Style49"/>
    <w:basedOn w:val="a2"/>
    <w:uiPriority w:val="99"/>
    <w:rsid w:val="00C7456E"/>
    <w:rPr>
      <w:rFonts w:ascii="Times New Roman" w:hAnsi="Times New Roman" w:cs="Times New Roman"/>
      <w:b/>
      <w:bCs/>
      <w:sz w:val="16"/>
      <w:szCs w:val="16"/>
    </w:rPr>
  </w:style>
  <w:style w:type="character" w:customStyle="1" w:styleId="FontStyle56">
    <w:name w:val="Font Style56"/>
    <w:basedOn w:val="a2"/>
    <w:uiPriority w:val="99"/>
    <w:rsid w:val="00C7456E"/>
    <w:rPr>
      <w:rFonts w:ascii="Arial Unicode MS" w:eastAsia="Arial Unicode MS" w:cs="Arial Unicode MS"/>
      <w:b/>
      <w:bCs/>
      <w:i/>
      <w:iCs/>
      <w:sz w:val="8"/>
      <w:szCs w:val="8"/>
    </w:rPr>
  </w:style>
  <w:style w:type="character" w:customStyle="1" w:styleId="FontStyle57">
    <w:name w:val="Font Style57"/>
    <w:basedOn w:val="a2"/>
    <w:uiPriority w:val="99"/>
    <w:rsid w:val="00C7456E"/>
    <w:rPr>
      <w:rFonts w:ascii="Times New Roman" w:hAnsi="Times New Roman" w:cs="Times New Roman"/>
      <w:sz w:val="20"/>
      <w:szCs w:val="20"/>
    </w:rPr>
  </w:style>
  <w:style w:type="character" w:customStyle="1" w:styleId="FontStyle58">
    <w:name w:val="Font Style58"/>
    <w:basedOn w:val="a2"/>
    <w:uiPriority w:val="99"/>
    <w:rsid w:val="00C7456E"/>
    <w:rPr>
      <w:rFonts w:ascii="Times New Roman" w:hAnsi="Times New Roman" w:cs="Times New Roman"/>
      <w:b/>
      <w:bCs/>
      <w:sz w:val="20"/>
      <w:szCs w:val="20"/>
    </w:rPr>
  </w:style>
  <w:style w:type="character" w:customStyle="1" w:styleId="FontStyle59">
    <w:name w:val="Font Style59"/>
    <w:basedOn w:val="a2"/>
    <w:uiPriority w:val="99"/>
    <w:rsid w:val="00C7456E"/>
    <w:rPr>
      <w:rFonts w:ascii="Times New Roman" w:hAnsi="Times New Roman" w:cs="Times New Roman"/>
      <w:b/>
      <w:bCs/>
      <w:sz w:val="24"/>
      <w:szCs w:val="24"/>
    </w:rPr>
  </w:style>
  <w:style w:type="character" w:customStyle="1" w:styleId="FontStyle63">
    <w:name w:val="Font Style63"/>
    <w:basedOn w:val="a2"/>
    <w:uiPriority w:val="99"/>
    <w:rsid w:val="00C7456E"/>
    <w:rPr>
      <w:rFonts w:ascii="Arial" w:hAnsi="Arial" w:cs="Arial"/>
      <w:sz w:val="18"/>
      <w:szCs w:val="18"/>
    </w:rPr>
  </w:style>
  <w:style w:type="numbering" w:customStyle="1" w:styleId="61">
    <w:name w:val="Нет списка6"/>
    <w:next w:val="a4"/>
    <w:uiPriority w:val="99"/>
    <w:semiHidden/>
    <w:unhideWhenUsed/>
    <w:rsid w:val="009026EA"/>
  </w:style>
  <w:style w:type="character" w:customStyle="1" w:styleId="FontStyle14">
    <w:name w:val="Font Style14"/>
    <w:basedOn w:val="a2"/>
    <w:uiPriority w:val="99"/>
    <w:rsid w:val="00C31E16"/>
    <w:rPr>
      <w:rFonts w:ascii="Times New Roman" w:hAnsi="Times New Roman" w:cs="Times New Roman"/>
      <w:b/>
      <w:bCs/>
      <w:sz w:val="22"/>
      <w:szCs w:val="22"/>
    </w:rPr>
  </w:style>
  <w:style w:type="character" w:customStyle="1" w:styleId="42">
    <w:name w:val="Заголовок 4 Знак"/>
    <w:aliases w:val="Nadpis1.1.1.1 Знак"/>
    <w:basedOn w:val="a2"/>
    <w:link w:val="41"/>
    <w:uiPriority w:val="9"/>
    <w:rsid w:val="008E2991"/>
    <w:rPr>
      <w:rFonts w:eastAsia="TimesNewRoman"/>
      <w:b/>
      <w:sz w:val="26"/>
      <w:szCs w:val="26"/>
    </w:rPr>
  </w:style>
  <w:style w:type="character" w:customStyle="1" w:styleId="52">
    <w:name w:val="Заголовок 5 Знак"/>
    <w:basedOn w:val="a2"/>
    <w:link w:val="51"/>
    <w:rsid w:val="008E2991"/>
    <w:rPr>
      <w:rFonts w:eastAsia="TimesNewRoman"/>
      <w:b/>
      <w:sz w:val="24"/>
      <w:szCs w:val="24"/>
    </w:rPr>
  </w:style>
  <w:style w:type="character" w:customStyle="1" w:styleId="60">
    <w:name w:val="Заголовок 6 Знак"/>
    <w:basedOn w:val="a2"/>
    <w:link w:val="6"/>
    <w:uiPriority w:val="99"/>
    <w:rsid w:val="008E2991"/>
    <w:rPr>
      <w:rFonts w:ascii="Cambria" w:eastAsia="Times New Roman" w:hAnsi="Cambria" w:cs="Cambria"/>
      <w:i/>
      <w:iCs/>
      <w:color w:val="243F60"/>
      <w:sz w:val="28"/>
      <w:szCs w:val="28"/>
      <w:lang w:eastAsia="ru-RU"/>
    </w:rPr>
  </w:style>
  <w:style w:type="character" w:customStyle="1" w:styleId="70">
    <w:name w:val="Заголовок 7 Знак"/>
    <w:basedOn w:val="a2"/>
    <w:link w:val="7"/>
    <w:uiPriority w:val="99"/>
    <w:rsid w:val="008E2991"/>
    <w:rPr>
      <w:rFonts w:ascii="Cambria" w:eastAsia="Times New Roman" w:hAnsi="Cambria" w:cs="Cambria"/>
      <w:i/>
      <w:iCs/>
      <w:color w:val="404040"/>
      <w:sz w:val="28"/>
      <w:szCs w:val="28"/>
      <w:lang w:eastAsia="ru-RU"/>
    </w:rPr>
  </w:style>
  <w:style w:type="character" w:customStyle="1" w:styleId="80">
    <w:name w:val="Заголовок 8 Знак"/>
    <w:basedOn w:val="a2"/>
    <w:link w:val="8"/>
    <w:uiPriority w:val="99"/>
    <w:rsid w:val="008E2991"/>
    <w:rPr>
      <w:rFonts w:ascii="Cambria" w:eastAsia="Times New Roman" w:hAnsi="Cambria" w:cs="Cambria"/>
      <w:color w:val="404040"/>
      <w:sz w:val="20"/>
      <w:szCs w:val="20"/>
      <w:lang w:eastAsia="ru-RU"/>
    </w:rPr>
  </w:style>
  <w:style w:type="character" w:customStyle="1" w:styleId="90">
    <w:name w:val="Заголовок 9 Знак"/>
    <w:basedOn w:val="a2"/>
    <w:link w:val="9"/>
    <w:uiPriority w:val="99"/>
    <w:rsid w:val="008E2991"/>
    <w:rPr>
      <w:rFonts w:ascii="Cambria" w:eastAsia="Times New Roman" w:hAnsi="Cambria" w:cs="Times New Roman"/>
      <w:i/>
      <w:iCs/>
      <w:color w:val="404040"/>
      <w:sz w:val="20"/>
      <w:szCs w:val="20"/>
    </w:rPr>
  </w:style>
  <w:style w:type="numbering" w:customStyle="1" w:styleId="71">
    <w:name w:val="Нет списка7"/>
    <w:next w:val="a4"/>
    <w:uiPriority w:val="99"/>
    <w:semiHidden/>
    <w:unhideWhenUsed/>
    <w:rsid w:val="008E2991"/>
  </w:style>
  <w:style w:type="table" w:customStyle="1" w:styleId="44">
    <w:name w:val="Сетка таблицы4"/>
    <w:basedOn w:val="a3"/>
    <w:next w:val="af2"/>
    <w:uiPriority w:val="59"/>
    <w:rsid w:val="008E299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4"/>
    <w:uiPriority w:val="99"/>
    <w:semiHidden/>
    <w:unhideWhenUsed/>
    <w:rsid w:val="008E2991"/>
  </w:style>
  <w:style w:type="table" w:customStyle="1" w:styleId="111">
    <w:name w:val="Сетка таблицы11"/>
    <w:basedOn w:val="a3"/>
    <w:next w:val="af2"/>
    <w:rsid w:val="008E2991"/>
    <w:pPr>
      <w:spacing w:line="240" w:lineRule="auto"/>
      <w:ind w:firstLine="0"/>
      <w:jc w:val="left"/>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Обычный1"/>
    <w:uiPriority w:val="99"/>
    <w:rsid w:val="008E2991"/>
    <w:pPr>
      <w:spacing w:line="240" w:lineRule="auto"/>
      <w:ind w:firstLine="0"/>
      <w:jc w:val="left"/>
    </w:pPr>
    <w:rPr>
      <w:rFonts w:ascii="Times New Roman" w:eastAsia="Times New Roman" w:hAnsi="Times New Roman" w:cs="Times New Roman"/>
      <w:sz w:val="24"/>
      <w:szCs w:val="20"/>
      <w:lang w:eastAsia="ru-RU"/>
    </w:rPr>
  </w:style>
  <w:style w:type="paragraph" w:styleId="af5">
    <w:name w:val="Plain Text"/>
    <w:basedOn w:val="a1"/>
    <w:link w:val="af6"/>
    <w:uiPriority w:val="99"/>
    <w:rsid w:val="008E2991"/>
    <w:pPr>
      <w:autoSpaceDE w:val="0"/>
      <w:autoSpaceDN w:val="0"/>
      <w:adjustRightInd w:val="0"/>
      <w:spacing w:line="240" w:lineRule="auto"/>
      <w:ind w:firstLine="567"/>
    </w:pPr>
    <w:rPr>
      <w:rFonts w:ascii="Courier New" w:eastAsia="Times New Roman" w:hAnsi="Courier New" w:cs="Courier New"/>
      <w:sz w:val="20"/>
      <w:szCs w:val="20"/>
      <w:lang w:eastAsia="ru-RU"/>
    </w:rPr>
  </w:style>
  <w:style w:type="character" w:customStyle="1" w:styleId="af6">
    <w:name w:val="Текст Знак"/>
    <w:basedOn w:val="a2"/>
    <w:link w:val="af5"/>
    <w:uiPriority w:val="99"/>
    <w:rsid w:val="008E2991"/>
    <w:rPr>
      <w:rFonts w:ascii="Courier New" w:eastAsia="Times New Roman" w:hAnsi="Courier New" w:cs="Courier New"/>
      <w:sz w:val="20"/>
      <w:szCs w:val="20"/>
      <w:lang w:eastAsia="ru-RU"/>
    </w:rPr>
  </w:style>
  <w:style w:type="paragraph" w:styleId="af7">
    <w:name w:val="No Spacing"/>
    <w:link w:val="af8"/>
    <w:uiPriority w:val="1"/>
    <w:qFormat/>
    <w:rsid w:val="008E2991"/>
    <w:pPr>
      <w:autoSpaceDE w:val="0"/>
      <w:autoSpaceDN w:val="0"/>
      <w:adjustRightInd w:val="0"/>
      <w:spacing w:line="240" w:lineRule="auto"/>
      <w:ind w:firstLine="0"/>
      <w:jc w:val="center"/>
    </w:pPr>
    <w:rPr>
      <w:rFonts w:eastAsia="TimesNewRoman" w:cs="Times New Roman"/>
    </w:rPr>
  </w:style>
  <w:style w:type="paragraph" w:customStyle="1" w:styleId="font5">
    <w:name w:val="font5"/>
    <w:basedOn w:val="a1"/>
    <w:rsid w:val="008E2991"/>
    <w:pPr>
      <w:spacing w:before="100" w:beforeAutospacing="1" w:after="100" w:afterAutospacing="1" w:line="240" w:lineRule="auto"/>
      <w:ind w:firstLine="0"/>
      <w:jc w:val="left"/>
    </w:pPr>
    <w:rPr>
      <w:rFonts w:eastAsia="Times New Roman"/>
      <w:sz w:val="20"/>
      <w:szCs w:val="20"/>
      <w:lang w:eastAsia="ru-RU"/>
    </w:rPr>
  </w:style>
  <w:style w:type="paragraph" w:customStyle="1" w:styleId="font6">
    <w:name w:val="font6"/>
    <w:basedOn w:val="a1"/>
    <w:rsid w:val="008E2991"/>
    <w:pPr>
      <w:spacing w:before="100" w:beforeAutospacing="1" w:after="100" w:afterAutospacing="1" w:line="240" w:lineRule="auto"/>
      <w:ind w:firstLine="0"/>
      <w:jc w:val="left"/>
    </w:pPr>
    <w:rPr>
      <w:rFonts w:eastAsia="Times New Roman"/>
      <w:sz w:val="20"/>
      <w:szCs w:val="20"/>
      <w:lang w:eastAsia="ru-RU"/>
    </w:rPr>
  </w:style>
  <w:style w:type="paragraph" w:customStyle="1" w:styleId="font7">
    <w:name w:val="font7"/>
    <w:basedOn w:val="a1"/>
    <w:uiPriority w:val="99"/>
    <w:rsid w:val="008E2991"/>
    <w:pPr>
      <w:spacing w:before="100" w:beforeAutospacing="1" w:after="100" w:afterAutospacing="1" w:line="240" w:lineRule="auto"/>
      <w:ind w:firstLine="0"/>
      <w:jc w:val="left"/>
    </w:pPr>
    <w:rPr>
      <w:rFonts w:eastAsia="Times New Roman"/>
      <w:sz w:val="20"/>
      <w:szCs w:val="20"/>
      <w:lang w:eastAsia="ru-RU"/>
    </w:rPr>
  </w:style>
  <w:style w:type="paragraph" w:customStyle="1" w:styleId="font8">
    <w:name w:val="font8"/>
    <w:basedOn w:val="a1"/>
    <w:uiPriority w:val="99"/>
    <w:rsid w:val="008E2991"/>
    <w:pPr>
      <w:spacing w:before="100" w:beforeAutospacing="1" w:after="100" w:afterAutospacing="1" w:line="240" w:lineRule="auto"/>
      <w:ind w:firstLine="0"/>
      <w:jc w:val="left"/>
    </w:pPr>
    <w:rPr>
      <w:rFonts w:eastAsia="Times New Roman"/>
      <w:i/>
      <w:iCs/>
      <w:sz w:val="20"/>
      <w:szCs w:val="20"/>
      <w:lang w:eastAsia="ru-RU"/>
    </w:rPr>
  </w:style>
  <w:style w:type="paragraph" w:customStyle="1" w:styleId="xl69">
    <w:name w:val="xl69"/>
    <w:basedOn w:val="a1"/>
    <w:rsid w:val="008E2991"/>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0">
    <w:name w:val="xl70"/>
    <w:basedOn w:val="a1"/>
    <w:rsid w:val="008E2991"/>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1">
    <w:name w:val="xl71"/>
    <w:basedOn w:val="a1"/>
    <w:rsid w:val="008E2991"/>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2">
    <w:name w:val="xl72"/>
    <w:basedOn w:val="a1"/>
    <w:rsid w:val="008E2991"/>
    <w:pPr>
      <w:pBdr>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3">
    <w:name w:val="xl73"/>
    <w:basedOn w:val="a1"/>
    <w:rsid w:val="008E2991"/>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4">
    <w:name w:val="xl74"/>
    <w:basedOn w:val="a1"/>
    <w:rsid w:val="008E2991"/>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5">
    <w:name w:val="xl75"/>
    <w:basedOn w:val="a1"/>
    <w:rsid w:val="008E2991"/>
    <w:pPr>
      <w:pBdr>
        <w:top w:val="single" w:sz="8" w:space="0" w:color="auto"/>
        <w:bottom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6">
    <w:name w:val="xl76"/>
    <w:basedOn w:val="a1"/>
    <w:rsid w:val="008E2991"/>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7">
    <w:name w:val="xl77"/>
    <w:basedOn w:val="a1"/>
    <w:rsid w:val="008E2991"/>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styleId="af9">
    <w:name w:val="Title"/>
    <w:basedOn w:val="a1"/>
    <w:next w:val="a1"/>
    <w:link w:val="afa"/>
    <w:uiPriority w:val="99"/>
    <w:qFormat/>
    <w:rsid w:val="008E2991"/>
    <w:pPr>
      <w:autoSpaceDE w:val="0"/>
      <w:autoSpaceDN w:val="0"/>
      <w:adjustRightInd w:val="0"/>
      <w:ind w:firstLine="567"/>
      <w:jc w:val="right"/>
    </w:pPr>
    <w:rPr>
      <w:rFonts w:eastAsia="TimesNewRoman"/>
    </w:rPr>
  </w:style>
  <w:style w:type="character" w:customStyle="1" w:styleId="afa">
    <w:name w:val="Название Знак"/>
    <w:basedOn w:val="a2"/>
    <w:link w:val="af9"/>
    <w:uiPriority w:val="99"/>
    <w:rsid w:val="008E2991"/>
    <w:rPr>
      <w:rFonts w:eastAsia="TimesNewRoman"/>
    </w:rPr>
  </w:style>
  <w:style w:type="paragraph" w:customStyle="1" w:styleId="afb">
    <w:name w:val="Знак Знак Знак Знак 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1"/>
    <w:next w:val="a1"/>
    <w:link w:val="afd"/>
    <w:uiPriority w:val="99"/>
    <w:qFormat/>
    <w:rsid w:val="008E2991"/>
    <w:pPr>
      <w:spacing w:line="240" w:lineRule="auto"/>
      <w:ind w:firstLine="0"/>
      <w:jc w:val="left"/>
    </w:pPr>
    <w:rPr>
      <w:rFonts w:ascii="Courier New" w:eastAsia="Calibri" w:hAnsi="Courier New" w:cs="Times New Roman"/>
      <w:b/>
      <w:sz w:val="20"/>
      <w:szCs w:val="20"/>
      <w:lang w:eastAsia="ru-RU"/>
    </w:rPr>
  </w:style>
  <w:style w:type="paragraph" w:customStyle="1" w:styleId="TableText">
    <w:name w:val="Table Text"/>
    <w:basedOn w:val="a1"/>
    <w:link w:val="TableTextChar"/>
    <w:uiPriority w:val="99"/>
    <w:rsid w:val="008E2991"/>
    <w:pPr>
      <w:widowControl w:val="0"/>
      <w:adjustRightInd w:val="0"/>
      <w:spacing w:line="240" w:lineRule="auto"/>
      <w:ind w:firstLine="0"/>
      <w:textAlignment w:val="baseline"/>
    </w:pPr>
    <w:rPr>
      <w:rFonts w:eastAsia="Calibri" w:cs="Times New Roman"/>
      <w:spacing w:val="-5"/>
      <w:kern w:val="28"/>
      <w:sz w:val="20"/>
      <w:szCs w:val="20"/>
      <w:lang w:val="en-US" w:eastAsia="ru-RU"/>
    </w:rPr>
  </w:style>
  <w:style w:type="character" w:customStyle="1" w:styleId="TableTextChar">
    <w:name w:val="Table Text Char"/>
    <w:link w:val="TableText"/>
    <w:uiPriority w:val="99"/>
    <w:locked/>
    <w:rsid w:val="008E2991"/>
    <w:rPr>
      <w:rFonts w:eastAsia="Calibri" w:cs="Times New Roman"/>
      <w:spacing w:val="-5"/>
      <w:kern w:val="28"/>
      <w:sz w:val="20"/>
      <w:szCs w:val="20"/>
      <w:lang w:val="en-US" w:eastAsia="ru-RU"/>
    </w:rPr>
  </w:style>
  <w:style w:type="paragraph" w:styleId="afe">
    <w:name w:val="Block Text"/>
    <w:basedOn w:val="a1"/>
    <w:uiPriority w:val="99"/>
    <w:rsid w:val="008E2991"/>
    <w:pPr>
      <w:widowControl w:val="0"/>
      <w:autoSpaceDE w:val="0"/>
      <w:autoSpaceDN w:val="0"/>
      <w:adjustRightInd w:val="0"/>
      <w:spacing w:line="259" w:lineRule="auto"/>
      <w:ind w:left="80" w:right="400" w:hanging="80"/>
      <w:jc w:val="left"/>
    </w:pPr>
    <w:rPr>
      <w:rFonts w:ascii="Times New Roman" w:eastAsia="Calibri" w:hAnsi="Times New Roman" w:cs="Times New Roman"/>
      <w:sz w:val="28"/>
      <w:szCs w:val="28"/>
      <w:lang w:eastAsia="ru-RU"/>
    </w:rPr>
  </w:style>
  <w:style w:type="paragraph" w:customStyle="1" w:styleId="ConsPlusNormal">
    <w:name w:val="ConsPlusNormal"/>
    <w:uiPriority w:val="99"/>
    <w:rsid w:val="008E2991"/>
    <w:pPr>
      <w:widowControl w:val="0"/>
      <w:autoSpaceDE w:val="0"/>
      <w:autoSpaceDN w:val="0"/>
      <w:adjustRightInd w:val="0"/>
      <w:spacing w:line="240" w:lineRule="auto"/>
      <w:ind w:firstLine="720"/>
      <w:jc w:val="left"/>
    </w:pPr>
    <w:rPr>
      <w:rFonts w:eastAsia="Times New Roman"/>
      <w:sz w:val="20"/>
      <w:szCs w:val="20"/>
      <w:lang w:eastAsia="ru-RU"/>
    </w:rPr>
  </w:style>
  <w:style w:type="paragraph" w:customStyle="1" w:styleId="ConsPlusCell">
    <w:name w:val="ConsPlusCell"/>
    <w:uiPriority w:val="99"/>
    <w:rsid w:val="008E2991"/>
    <w:pPr>
      <w:autoSpaceDE w:val="0"/>
      <w:autoSpaceDN w:val="0"/>
      <w:adjustRightInd w:val="0"/>
      <w:spacing w:line="240" w:lineRule="auto"/>
      <w:ind w:firstLine="0"/>
      <w:jc w:val="left"/>
    </w:pPr>
    <w:rPr>
      <w:rFonts w:eastAsia="Calibri"/>
      <w:sz w:val="20"/>
      <w:szCs w:val="20"/>
    </w:rPr>
  </w:style>
  <w:style w:type="paragraph" w:styleId="aff">
    <w:name w:val="Body Text Indent"/>
    <w:basedOn w:val="a1"/>
    <w:link w:val="aff0"/>
    <w:uiPriority w:val="99"/>
    <w:rsid w:val="008E2991"/>
    <w:pPr>
      <w:spacing w:line="240" w:lineRule="auto"/>
      <w:ind w:firstLine="0"/>
    </w:pPr>
    <w:rPr>
      <w:rFonts w:ascii="Times New Roman" w:eastAsia="Times New Roman" w:hAnsi="Times New Roman" w:cs="Times New Roman"/>
      <w:sz w:val="24"/>
      <w:szCs w:val="20"/>
      <w:lang w:eastAsia="ru-RU"/>
    </w:rPr>
  </w:style>
  <w:style w:type="character" w:customStyle="1" w:styleId="aff0">
    <w:name w:val="Основной текст с отступом Знак"/>
    <w:basedOn w:val="a2"/>
    <w:link w:val="aff"/>
    <w:uiPriority w:val="99"/>
    <w:rsid w:val="008E2991"/>
    <w:rPr>
      <w:rFonts w:ascii="Times New Roman" w:eastAsia="Times New Roman" w:hAnsi="Times New Roman" w:cs="Times New Roman"/>
      <w:sz w:val="24"/>
      <w:szCs w:val="20"/>
      <w:lang w:eastAsia="ru-RU"/>
    </w:rPr>
  </w:style>
  <w:style w:type="paragraph" w:customStyle="1" w:styleId="aff1">
    <w:name w:val="Знак Знак Знак Знак Знак Знак 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16">
    <w:name w:val="Знак Знак Знак Знак Знак Знак Знак Знак Знак Знак Знак Знак Знак Знак Знак Знак1"/>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8">
    <w:name w:val="Абзац списка2"/>
    <w:basedOn w:val="a1"/>
    <w:rsid w:val="008E2991"/>
    <w:pPr>
      <w:ind w:left="720"/>
    </w:pPr>
    <w:rPr>
      <w:rFonts w:ascii="Times New Roman" w:eastAsia="Times New Roman" w:hAnsi="Times New Roman" w:cs="Times New Roman"/>
      <w:sz w:val="28"/>
      <w:szCs w:val="28"/>
    </w:rPr>
  </w:style>
  <w:style w:type="paragraph" w:styleId="aff2">
    <w:name w:val="Normal (Web)"/>
    <w:basedOn w:val="a1"/>
    <w:uiPriority w:val="99"/>
    <w:rsid w:val="008E2991"/>
    <w:pPr>
      <w:spacing w:before="100" w:beforeAutospacing="1" w:after="100" w:afterAutospacing="1" w:line="240" w:lineRule="auto"/>
      <w:ind w:firstLine="0"/>
      <w:jc w:val="left"/>
    </w:pPr>
    <w:rPr>
      <w:rFonts w:ascii="Times New Roman" w:eastAsia="Calibri" w:hAnsi="Times New Roman" w:cs="Times New Roman"/>
      <w:sz w:val="24"/>
      <w:szCs w:val="24"/>
      <w:lang w:eastAsia="ru-RU"/>
    </w:rPr>
  </w:style>
  <w:style w:type="character" w:customStyle="1" w:styleId="MTEquationSection">
    <w:name w:val="MTEquationSection"/>
    <w:uiPriority w:val="99"/>
    <w:rsid w:val="008E2991"/>
    <w:rPr>
      <w:color w:val="FF0000"/>
    </w:rPr>
  </w:style>
  <w:style w:type="paragraph" w:styleId="29">
    <w:name w:val="Body Text Indent 2"/>
    <w:basedOn w:val="a1"/>
    <w:link w:val="2a"/>
    <w:uiPriority w:val="99"/>
    <w:rsid w:val="008E2991"/>
    <w:pPr>
      <w:spacing w:line="240" w:lineRule="auto"/>
      <w:ind w:firstLine="600"/>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basedOn w:val="a2"/>
    <w:link w:val="29"/>
    <w:uiPriority w:val="99"/>
    <w:rsid w:val="008E2991"/>
    <w:rPr>
      <w:rFonts w:ascii="Times New Roman" w:eastAsia="Times New Roman" w:hAnsi="Times New Roman" w:cs="Times New Roman"/>
      <w:sz w:val="24"/>
      <w:szCs w:val="24"/>
      <w:lang w:eastAsia="ru-RU"/>
    </w:rPr>
  </w:style>
  <w:style w:type="paragraph" w:customStyle="1" w:styleId="aff3">
    <w:name w:val="Стиль"/>
    <w:uiPriority w:val="99"/>
    <w:rsid w:val="008E2991"/>
    <w:pPr>
      <w:spacing w:line="240" w:lineRule="auto"/>
      <w:ind w:firstLine="0"/>
      <w:jc w:val="left"/>
    </w:pPr>
    <w:rPr>
      <w:rFonts w:ascii="Times New Roman" w:eastAsia="Calibri" w:hAnsi="Times New Roman" w:cs="Times New Roman"/>
      <w:sz w:val="20"/>
      <w:szCs w:val="20"/>
      <w:lang w:eastAsia="ru-RU"/>
    </w:rPr>
  </w:style>
  <w:style w:type="paragraph" w:customStyle="1" w:styleId="17">
    <w:name w:val="Заголовок оглавления1"/>
    <w:basedOn w:val="1"/>
    <w:next w:val="a1"/>
    <w:uiPriority w:val="99"/>
    <w:rsid w:val="008E2991"/>
    <w:pPr>
      <w:keepNext w:val="0"/>
      <w:spacing w:before="480" w:after="0" w:line="276" w:lineRule="auto"/>
      <w:jc w:val="left"/>
      <w:outlineLvl w:val="9"/>
    </w:pPr>
    <w:rPr>
      <w:rFonts w:ascii="Cambria" w:eastAsia="Calibri" w:hAnsi="Cambria" w:cs="Cambria"/>
      <w:bCs w:val="0"/>
      <w:color w:val="365F91"/>
      <w:sz w:val="28"/>
    </w:rPr>
  </w:style>
  <w:style w:type="paragraph" w:styleId="aff4">
    <w:name w:val="table of figures"/>
    <w:aliases w:val="Перечень таблиц"/>
    <w:basedOn w:val="a1"/>
    <w:next w:val="a1"/>
    <w:uiPriority w:val="99"/>
    <w:rsid w:val="008E2991"/>
    <w:pPr>
      <w:ind w:firstLine="0"/>
      <w:jc w:val="left"/>
    </w:pPr>
    <w:rPr>
      <w:rFonts w:ascii="Calibri" w:eastAsia="Times New Roman" w:hAnsi="Calibri" w:cs="Calibri"/>
      <w:i/>
      <w:iCs/>
      <w:sz w:val="20"/>
      <w:szCs w:val="20"/>
    </w:rPr>
  </w:style>
  <w:style w:type="paragraph" w:styleId="36">
    <w:name w:val="Body Text 3"/>
    <w:aliases w:val="Знак2"/>
    <w:basedOn w:val="a1"/>
    <w:link w:val="37"/>
    <w:uiPriority w:val="99"/>
    <w:rsid w:val="008E2991"/>
    <w:pPr>
      <w:spacing w:after="120"/>
    </w:pPr>
    <w:rPr>
      <w:rFonts w:ascii="Times New Roman" w:eastAsia="Times New Roman" w:hAnsi="Times New Roman" w:cs="Times New Roman"/>
      <w:sz w:val="16"/>
      <w:szCs w:val="16"/>
      <w:lang w:eastAsia="ru-RU"/>
    </w:rPr>
  </w:style>
  <w:style w:type="character" w:customStyle="1" w:styleId="37">
    <w:name w:val="Основной текст 3 Знак"/>
    <w:aliases w:val="Знак2 Знак"/>
    <w:basedOn w:val="a2"/>
    <w:link w:val="36"/>
    <w:uiPriority w:val="99"/>
    <w:rsid w:val="008E2991"/>
    <w:rPr>
      <w:rFonts w:ascii="Times New Roman" w:eastAsia="Times New Roman" w:hAnsi="Times New Roman" w:cs="Times New Roman"/>
      <w:sz w:val="16"/>
      <w:szCs w:val="16"/>
      <w:lang w:eastAsia="ru-RU"/>
    </w:rPr>
  </w:style>
  <w:style w:type="character" w:customStyle="1" w:styleId="BodyText3Char">
    <w:name w:val="Body Text 3 Char"/>
    <w:aliases w:val="Знак2 Char"/>
    <w:basedOn w:val="a2"/>
    <w:uiPriority w:val="99"/>
    <w:semiHidden/>
    <w:locked/>
    <w:rsid w:val="008E2991"/>
    <w:rPr>
      <w:rFonts w:ascii="Arial" w:eastAsia="TimesNewRoman" w:hAnsi="Arial" w:cs="Arial"/>
      <w:sz w:val="16"/>
      <w:szCs w:val="16"/>
      <w:lang w:eastAsia="en-US"/>
    </w:rPr>
  </w:style>
  <w:style w:type="paragraph" w:customStyle="1" w:styleId="ChapterSubtitle">
    <w:name w:val="Chapter Subtitle"/>
    <w:basedOn w:val="aff5"/>
    <w:uiPriority w:val="99"/>
    <w:rsid w:val="008E2991"/>
    <w:pPr>
      <w:keepNext/>
      <w:keepLines/>
      <w:widowControl w:val="0"/>
      <w:numPr>
        <w:ilvl w:val="0"/>
      </w:numPr>
      <w:adjustRightInd w:val="0"/>
      <w:spacing w:before="60" w:line="240" w:lineRule="auto"/>
      <w:ind w:left="1080" w:firstLine="709"/>
      <w:textAlignment w:val="baseline"/>
    </w:pPr>
    <w:rPr>
      <w:rFonts w:ascii="Arial" w:hAnsi="Arial" w:cs="Arial"/>
      <w:b/>
      <w:bCs/>
      <w:i w:val="0"/>
      <w:iCs w:val="0"/>
      <w:color w:val="auto"/>
      <w:spacing w:val="-16"/>
      <w:kern w:val="28"/>
      <w:sz w:val="32"/>
      <w:szCs w:val="32"/>
    </w:rPr>
  </w:style>
  <w:style w:type="paragraph" w:styleId="aff5">
    <w:name w:val="Subtitle"/>
    <w:basedOn w:val="a1"/>
    <w:next w:val="a1"/>
    <w:link w:val="aff6"/>
    <w:uiPriority w:val="99"/>
    <w:qFormat/>
    <w:rsid w:val="008E2991"/>
    <w:pPr>
      <w:numPr>
        <w:ilvl w:val="1"/>
      </w:numPr>
      <w:ind w:firstLine="709"/>
    </w:pPr>
    <w:rPr>
      <w:rFonts w:ascii="Cambria" w:eastAsia="Times New Roman" w:hAnsi="Cambria" w:cs="Cambria"/>
      <w:i/>
      <w:iCs/>
      <w:color w:val="4F81BD"/>
      <w:spacing w:val="15"/>
      <w:sz w:val="24"/>
      <w:szCs w:val="24"/>
      <w:lang w:eastAsia="ru-RU"/>
    </w:rPr>
  </w:style>
  <w:style w:type="character" w:customStyle="1" w:styleId="aff6">
    <w:name w:val="Подзаголовок Знак"/>
    <w:basedOn w:val="a2"/>
    <w:link w:val="aff5"/>
    <w:uiPriority w:val="99"/>
    <w:rsid w:val="008E2991"/>
    <w:rPr>
      <w:rFonts w:ascii="Cambria" w:eastAsia="Times New Roman" w:hAnsi="Cambria" w:cs="Cambria"/>
      <w:i/>
      <w:iCs/>
      <w:color w:val="4F81BD"/>
      <w:spacing w:val="15"/>
      <w:sz w:val="24"/>
      <w:szCs w:val="24"/>
      <w:lang w:eastAsia="ru-RU"/>
    </w:rPr>
  </w:style>
  <w:style w:type="paragraph" w:styleId="aff7">
    <w:name w:val="Document Map"/>
    <w:basedOn w:val="a1"/>
    <w:link w:val="aff8"/>
    <w:uiPriority w:val="99"/>
    <w:rsid w:val="008E2991"/>
    <w:pPr>
      <w:spacing w:line="240" w:lineRule="auto"/>
    </w:pPr>
    <w:rPr>
      <w:rFonts w:ascii="Tahoma" w:eastAsia="Times New Roman" w:hAnsi="Tahoma" w:cs="Tahoma"/>
      <w:sz w:val="16"/>
      <w:szCs w:val="16"/>
      <w:lang w:eastAsia="ru-RU"/>
    </w:rPr>
  </w:style>
  <w:style w:type="character" w:customStyle="1" w:styleId="aff8">
    <w:name w:val="Схема документа Знак"/>
    <w:basedOn w:val="a2"/>
    <w:link w:val="aff7"/>
    <w:uiPriority w:val="99"/>
    <w:rsid w:val="008E2991"/>
    <w:rPr>
      <w:rFonts w:ascii="Tahoma" w:eastAsia="Times New Roman" w:hAnsi="Tahoma" w:cs="Tahoma"/>
      <w:sz w:val="16"/>
      <w:szCs w:val="16"/>
      <w:lang w:eastAsia="ru-RU"/>
    </w:rPr>
  </w:style>
  <w:style w:type="paragraph" w:customStyle="1" w:styleId="2b">
    <w:name w:val="Знак Знак Знак Знак Знак Знак Знак Знак Знак Знак Знак Знак2"/>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c">
    <w:name w:val="Обычный2"/>
    <w:uiPriority w:val="99"/>
    <w:rsid w:val="008E2991"/>
    <w:pPr>
      <w:spacing w:line="240" w:lineRule="auto"/>
      <w:ind w:firstLine="0"/>
      <w:jc w:val="left"/>
    </w:pPr>
    <w:rPr>
      <w:rFonts w:ascii="Times New Roman" w:eastAsia="Times New Roman" w:hAnsi="Times New Roman" w:cs="Times New Roman"/>
      <w:sz w:val="24"/>
      <w:szCs w:val="20"/>
      <w:lang w:eastAsia="ru-RU"/>
    </w:rPr>
  </w:style>
  <w:style w:type="paragraph" w:customStyle="1" w:styleId="style3">
    <w:name w:val="style3"/>
    <w:basedOn w:val="a1"/>
    <w:uiPriority w:val="99"/>
    <w:rsid w:val="008E2991"/>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211">
    <w:name w:val="Знак Знак Знак Знак Знак Знак Знак Знак Знак Знак Знак Знак2 Знак Знак Знак1"/>
    <w:basedOn w:val="a1"/>
    <w:uiPriority w:val="99"/>
    <w:rsid w:val="008E2991"/>
    <w:pPr>
      <w:spacing w:after="160" w:line="240" w:lineRule="exact"/>
      <w:ind w:firstLine="0"/>
    </w:pPr>
    <w:rPr>
      <w:rFonts w:ascii="Verdana" w:eastAsia="Times New Roman" w:hAnsi="Verdana"/>
      <w:sz w:val="20"/>
      <w:szCs w:val="20"/>
      <w:lang w:val="en-US"/>
    </w:rPr>
  </w:style>
  <w:style w:type="character" w:styleId="aff9">
    <w:name w:val="page number"/>
    <w:basedOn w:val="a2"/>
    <w:uiPriority w:val="99"/>
    <w:rsid w:val="008E2991"/>
    <w:rPr>
      <w:rFonts w:cs="Times New Roman"/>
    </w:rPr>
  </w:style>
  <w:style w:type="paragraph" w:customStyle="1" w:styleId="affa">
    <w:name w:val="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12">
    <w:name w:val="Знак Знак Знак Знак Знак Знак Знак Знак Знак Знак Знак Знак2 Знак Знак Знак1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ConsNormal">
    <w:name w:val="ConsNormal"/>
    <w:uiPriority w:val="99"/>
    <w:rsid w:val="008E2991"/>
    <w:pPr>
      <w:widowControl w:val="0"/>
      <w:autoSpaceDE w:val="0"/>
      <w:autoSpaceDN w:val="0"/>
      <w:adjustRightInd w:val="0"/>
      <w:spacing w:line="240" w:lineRule="auto"/>
      <w:ind w:right="19772" w:firstLine="720"/>
      <w:jc w:val="left"/>
    </w:pPr>
    <w:rPr>
      <w:rFonts w:eastAsia="Times New Roman"/>
      <w:sz w:val="16"/>
      <w:szCs w:val="16"/>
      <w:lang w:eastAsia="ru-RU"/>
    </w:rPr>
  </w:style>
  <w:style w:type="paragraph" w:customStyle="1" w:styleId="2d">
    <w:name w:val="Стиль2"/>
    <w:basedOn w:val="21"/>
    <w:uiPriority w:val="99"/>
    <w:rsid w:val="008E2991"/>
    <w:pPr>
      <w:keepNext w:val="0"/>
      <w:keepLines w:val="0"/>
    </w:pPr>
    <w:rPr>
      <w:rFonts w:ascii="Times New Roman" w:eastAsia="Times New Roman" w:hAnsi="Times New Roman" w:cs="Arial"/>
      <w:bCs w:val="0"/>
      <w:i/>
      <w:szCs w:val="24"/>
      <w:lang w:eastAsia="ru-RU"/>
    </w:rPr>
  </w:style>
  <w:style w:type="paragraph" w:styleId="38">
    <w:name w:val="Body Text Indent 3"/>
    <w:basedOn w:val="a1"/>
    <w:link w:val="39"/>
    <w:uiPriority w:val="99"/>
    <w:rsid w:val="008E2991"/>
    <w:pPr>
      <w:spacing w:line="240" w:lineRule="auto"/>
      <w:ind w:left="709" w:hanging="283"/>
      <w:jc w:val="left"/>
    </w:pPr>
    <w:rPr>
      <w:rFonts w:eastAsia="Times New Roman" w:cs="Times New Roman"/>
      <w:sz w:val="24"/>
      <w:szCs w:val="20"/>
      <w:lang w:eastAsia="ru-RU"/>
    </w:rPr>
  </w:style>
  <w:style w:type="character" w:customStyle="1" w:styleId="39">
    <w:name w:val="Основной текст с отступом 3 Знак"/>
    <w:basedOn w:val="a2"/>
    <w:link w:val="38"/>
    <w:uiPriority w:val="99"/>
    <w:rsid w:val="008E2991"/>
    <w:rPr>
      <w:rFonts w:eastAsia="Times New Roman" w:cs="Times New Roman"/>
      <w:sz w:val="24"/>
      <w:szCs w:val="20"/>
      <w:lang w:eastAsia="ru-RU"/>
    </w:rPr>
  </w:style>
  <w:style w:type="character" w:styleId="affb">
    <w:name w:val="Strong"/>
    <w:aliases w:val="назв. таблицы,ТАБЛИЦЫ,заголовок,Текст весь"/>
    <w:basedOn w:val="a2"/>
    <w:qFormat/>
    <w:rsid w:val="008E2991"/>
    <w:rPr>
      <w:rFonts w:ascii="Arial" w:eastAsia="TimesNewRoman" w:hAnsi="Arial" w:cs="Times New Roman"/>
      <w:sz w:val="24"/>
    </w:rPr>
  </w:style>
  <w:style w:type="paragraph" w:customStyle="1" w:styleId="tablecaptions">
    <w:name w:val="tablecaptions"/>
    <w:basedOn w:val="a1"/>
    <w:uiPriority w:val="99"/>
    <w:rsid w:val="008E2991"/>
    <w:pPr>
      <w:spacing w:before="100" w:beforeAutospacing="1" w:after="100" w:afterAutospacing="1" w:line="240" w:lineRule="auto"/>
      <w:ind w:firstLine="0"/>
      <w:jc w:val="center"/>
    </w:pPr>
    <w:rPr>
      <w:rFonts w:ascii="Verdana" w:eastAsia="Times New Roman" w:hAnsi="Verdana" w:cs="Times New Roman"/>
      <w:i/>
      <w:iCs/>
      <w:color w:val="333333"/>
      <w:sz w:val="18"/>
      <w:szCs w:val="18"/>
      <w:lang w:eastAsia="ru-RU"/>
    </w:rPr>
  </w:style>
  <w:style w:type="paragraph" w:customStyle="1" w:styleId="xl24">
    <w:name w:val="xl24"/>
    <w:basedOn w:val="a1"/>
    <w:uiPriority w:val="99"/>
    <w:rsid w:val="008E2991"/>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affc">
    <w:name w:val="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Heading">
    <w:name w:val="Heading"/>
    <w:uiPriority w:val="99"/>
    <w:rsid w:val="008E2991"/>
    <w:pPr>
      <w:widowControl w:val="0"/>
      <w:overflowPunct w:val="0"/>
      <w:autoSpaceDE w:val="0"/>
      <w:autoSpaceDN w:val="0"/>
      <w:adjustRightInd w:val="0"/>
      <w:spacing w:line="240" w:lineRule="auto"/>
      <w:ind w:firstLine="0"/>
      <w:jc w:val="left"/>
      <w:textAlignment w:val="baseline"/>
    </w:pPr>
    <w:rPr>
      <w:rFonts w:eastAsia="Times New Roman" w:cs="Times New Roman"/>
      <w:b/>
      <w:szCs w:val="20"/>
      <w:lang w:eastAsia="ru-RU"/>
    </w:rPr>
  </w:style>
  <w:style w:type="paragraph" w:customStyle="1" w:styleId="affd">
    <w:name w:val="Знак 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e">
    <w:name w:val="заголовок 2"/>
    <w:basedOn w:val="a1"/>
    <w:next w:val="a1"/>
    <w:uiPriority w:val="99"/>
    <w:rsid w:val="008E2991"/>
    <w:pPr>
      <w:keepNext/>
      <w:spacing w:line="240" w:lineRule="auto"/>
      <w:ind w:firstLine="0"/>
      <w:jc w:val="center"/>
    </w:pPr>
    <w:rPr>
      <w:rFonts w:ascii="Times New Roman" w:eastAsia="Times New Roman" w:hAnsi="Times New Roman" w:cs="Times New Roman"/>
      <w:sz w:val="24"/>
      <w:szCs w:val="20"/>
      <w:lang w:eastAsia="ru-RU"/>
    </w:rPr>
  </w:style>
  <w:style w:type="paragraph" w:customStyle="1" w:styleId="213">
    <w:name w:val="Основной текст 21"/>
    <w:basedOn w:val="a1"/>
    <w:uiPriority w:val="99"/>
    <w:rsid w:val="008E2991"/>
    <w:pPr>
      <w:spacing w:after="120" w:line="240" w:lineRule="auto"/>
      <w:ind w:left="283" w:firstLine="0"/>
      <w:jc w:val="center"/>
    </w:pPr>
    <w:rPr>
      <w:rFonts w:ascii="Century Gothic" w:eastAsia="Times New Roman" w:hAnsi="Century Gothic" w:cs="Times New Roman"/>
      <w:sz w:val="20"/>
      <w:szCs w:val="20"/>
      <w:lang w:eastAsia="ru-RU"/>
    </w:rPr>
  </w:style>
  <w:style w:type="paragraph" w:customStyle="1" w:styleId="18">
    <w:name w:val="Стиль1"/>
    <w:basedOn w:val="25"/>
    <w:uiPriority w:val="99"/>
    <w:rsid w:val="008E2991"/>
    <w:pPr>
      <w:tabs>
        <w:tab w:val="clear" w:pos="9639"/>
        <w:tab w:val="right" w:leader="dot" w:pos="10260"/>
      </w:tabs>
      <w:ind w:left="240" w:right="43"/>
    </w:pPr>
    <w:rPr>
      <w:rFonts w:ascii="Times New Roman" w:eastAsia="Times New Roman" w:hAnsi="Times New Roman" w:cs="Times New Roman"/>
      <w:b/>
      <w:sz w:val="24"/>
      <w:szCs w:val="24"/>
      <w:lang w:eastAsia="ru-RU"/>
    </w:rPr>
  </w:style>
  <w:style w:type="character" w:customStyle="1" w:styleId="FontStyle28">
    <w:name w:val="Font Style28"/>
    <w:uiPriority w:val="99"/>
    <w:rsid w:val="008E2991"/>
    <w:rPr>
      <w:rFonts w:ascii="Times New Roman" w:hAnsi="Times New Roman"/>
      <w:b/>
      <w:sz w:val="18"/>
    </w:rPr>
  </w:style>
  <w:style w:type="character" w:customStyle="1" w:styleId="FontStyle30">
    <w:name w:val="Font Style30"/>
    <w:uiPriority w:val="99"/>
    <w:rsid w:val="008E2991"/>
    <w:rPr>
      <w:rFonts w:ascii="Times New Roman" w:hAnsi="Times New Roman"/>
      <w:sz w:val="18"/>
    </w:rPr>
  </w:style>
  <w:style w:type="paragraph" w:customStyle="1" w:styleId="xl26">
    <w:name w:val="xl26"/>
    <w:basedOn w:val="a1"/>
    <w:uiPriority w:val="99"/>
    <w:rsid w:val="008E29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1"/>
    <w:uiPriority w:val="99"/>
    <w:rsid w:val="008E2991"/>
    <w:pPr>
      <w:widowControl w:val="0"/>
      <w:autoSpaceDE w:val="0"/>
      <w:autoSpaceDN w:val="0"/>
      <w:adjustRightInd w:val="0"/>
      <w:spacing w:line="413" w:lineRule="exact"/>
      <w:ind w:firstLine="0"/>
      <w:jc w:val="center"/>
    </w:pPr>
    <w:rPr>
      <w:rFonts w:ascii="Times New Roman" w:eastAsia="Times New Roman" w:hAnsi="Times New Roman" w:cs="Times New Roman"/>
      <w:sz w:val="24"/>
      <w:szCs w:val="24"/>
      <w:lang w:eastAsia="ru-RU"/>
    </w:rPr>
  </w:style>
  <w:style w:type="paragraph" w:customStyle="1" w:styleId="Style30">
    <w:name w:val="Style3"/>
    <w:basedOn w:val="a1"/>
    <w:uiPriority w:val="99"/>
    <w:rsid w:val="008E2991"/>
    <w:pPr>
      <w:widowControl w:val="0"/>
      <w:autoSpaceDE w:val="0"/>
      <w:autoSpaceDN w:val="0"/>
      <w:adjustRightInd w:val="0"/>
      <w:spacing w:line="413" w:lineRule="exact"/>
      <w:ind w:firstLine="691"/>
    </w:pPr>
    <w:rPr>
      <w:rFonts w:ascii="Times New Roman" w:eastAsia="Times New Roman" w:hAnsi="Times New Roman" w:cs="Times New Roman"/>
      <w:sz w:val="24"/>
      <w:szCs w:val="24"/>
      <w:lang w:eastAsia="ru-RU"/>
    </w:rPr>
  </w:style>
  <w:style w:type="paragraph" w:customStyle="1" w:styleId="Style5">
    <w:name w:val="Style5"/>
    <w:basedOn w:val="a1"/>
    <w:uiPriority w:val="99"/>
    <w:rsid w:val="008E2991"/>
    <w:pPr>
      <w:widowControl w:val="0"/>
      <w:autoSpaceDE w:val="0"/>
      <w:autoSpaceDN w:val="0"/>
      <w:adjustRightInd w:val="0"/>
      <w:spacing w:line="410" w:lineRule="exact"/>
      <w:ind w:firstLine="528"/>
    </w:pPr>
    <w:rPr>
      <w:rFonts w:ascii="Times New Roman" w:eastAsia="Times New Roman" w:hAnsi="Times New Roman" w:cs="Times New Roman"/>
      <w:sz w:val="24"/>
      <w:szCs w:val="24"/>
      <w:lang w:eastAsia="ru-RU"/>
    </w:rPr>
  </w:style>
  <w:style w:type="character" w:customStyle="1" w:styleId="FontStyle29">
    <w:name w:val="Font Style29"/>
    <w:uiPriority w:val="99"/>
    <w:rsid w:val="008E2991"/>
    <w:rPr>
      <w:rFonts w:ascii="Times New Roman" w:hAnsi="Times New Roman"/>
      <w:sz w:val="22"/>
    </w:rPr>
  </w:style>
  <w:style w:type="character" w:customStyle="1" w:styleId="FontStyle34">
    <w:name w:val="Font Style34"/>
    <w:uiPriority w:val="99"/>
    <w:rsid w:val="008E2991"/>
    <w:rPr>
      <w:rFonts w:ascii="Times New Roman" w:hAnsi="Times New Roman"/>
      <w:b/>
      <w:sz w:val="22"/>
    </w:rPr>
  </w:style>
  <w:style w:type="paragraph" w:customStyle="1" w:styleId="2110">
    <w:name w:val="Основной текст 211"/>
    <w:basedOn w:val="a1"/>
    <w:uiPriority w:val="99"/>
    <w:rsid w:val="008E2991"/>
    <w:pPr>
      <w:spacing w:after="120" w:line="240" w:lineRule="auto"/>
      <w:ind w:left="283" w:firstLine="0"/>
      <w:jc w:val="left"/>
    </w:pPr>
    <w:rPr>
      <w:rFonts w:ascii="Century Gothic" w:eastAsia="Times New Roman" w:hAnsi="Century Gothic" w:cs="Times New Roman"/>
      <w:sz w:val="20"/>
      <w:szCs w:val="20"/>
      <w:lang w:eastAsia="ru-RU"/>
    </w:rPr>
  </w:style>
  <w:style w:type="paragraph" w:customStyle="1" w:styleId="xl78">
    <w:name w:val="xl78"/>
    <w:basedOn w:val="a1"/>
    <w:rsid w:val="008E2991"/>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79">
    <w:name w:val="xl79"/>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1"/>
    <w:rsid w:val="008E299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i/>
      <w:iCs/>
      <w:sz w:val="24"/>
      <w:szCs w:val="24"/>
      <w:lang w:eastAsia="ru-RU"/>
    </w:rPr>
  </w:style>
  <w:style w:type="paragraph" w:customStyle="1" w:styleId="xl82">
    <w:name w:val="xl82"/>
    <w:basedOn w:val="a1"/>
    <w:rsid w:val="008E2991"/>
    <w:pPr>
      <w:pBdr>
        <w:top w:val="single" w:sz="4" w:space="0" w:color="auto"/>
        <w:bottom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83">
    <w:name w:val="xl83"/>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ascii="Times New Roman" w:eastAsia="Times New Roman" w:hAnsi="Times New Roman" w:cs="Times New Roman"/>
      <w:sz w:val="24"/>
      <w:szCs w:val="24"/>
      <w:lang w:eastAsia="ru-RU"/>
    </w:rPr>
  </w:style>
  <w:style w:type="paragraph" w:customStyle="1" w:styleId="xl84">
    <w:name w:val="xl84"/>
    <w:basedOn w:val="a1"/>
    <w:rsid w:val="008E2991"/>
    <w:pPr>
      <w:shd w:val="clear" w:color="000000" w:fill="FFFFFF"/>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85">
    <w:name w:val="xl85"/>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sz w:val="24"/>
      <w:szCs w:val="24"/>
      <w:lang w:eastAsia="ru-RU"/>
    </w:rPr>
  </w:style>
  <w:style w:type="paragraph" w:customStyle="1" w:styleId="xl86">
    <w:name w:val="xl86"/>
    <w:basedOn w:val="a1"/>
    <w:rsid w:val="008E299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1"/>
    <w:rsid w:val="008E2991"/>
    <w:pPr>
      <w:pBdr>
        <w:top w:val="single" w:sz="4" w:space="0" w:color="auto"/>
        <w:bottom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88">
    <w:name w:val="xl88"/>
    <w:basedOn w:val="a1"/>
    <w:rsid w:val="008E2991"/>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89">
    <w:name w:val="xl89"/>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1">
    <w:name w:val="xl91"/>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2">
    <w:name w:val="xl92"/>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i/>
      <w:iCs/>
      <w:sz w:val="24"/>
      <w:szCs w:val="24"/>
      <w:lang w:eastAsia="ru-RU"/>
    </w:rPr>
  </w:style>
  <w:style w:type="paragraph" w:customStyle="1" w:styleId="xl93">
    <w:name w:val="xl93"/>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4">
    <w:name w:val="xl94"/>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5">
    <w:name w:val="xl95"/>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6">
    <w:name w:val="xl96"/>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character" w:customStyle="1" w:styleId="af8">
    <w:name w:val="Без интервала Знак"/>
    <w:link w:val="af7"/>
    <w:uiPriority w:val="99"/>
    <w:locked/>
    <w:rsid w:val="008E2991"/>
    <w:rPr>
      <w:rFonts w:eastAsia="TimesNewRoman" w:cs="Times New Roman"/>
    </w:rPr>
  </w:style>
  <w:style w:type="paragraph" w:styleId="45">
    <w:name w:val="toc 4"/>
    <w:basedOn w:val="a1"/>
    <w:next w:val="a1"/>
    <w:autoRedefine/>
    <w:uiPriority w:val="39"/>
    <w:rsid w:val="008E2991"/>
    <w:pPr>
      <w:spacing w:after="100" w:line="276" w:lineRule="auto"/>
      <w:ind w:left="660" w:firstLine="0"/>
      <w:jc w:val="left"/>
    </w:pPr>
    <w:rPr>
      <w:rFonts w:ascii="Calibri" w:eastAsia="Times New Roman" w:hAnsi="Calibri" w:cs="Times New Roman"/>
      <w:lang w:eastAsia="ru-RU"/>
    </w:rPr>
  </w:style>
  <w:style w:type="paragraph" w:styleId="54">
    <w:name w:val="toc 5"/>
    <w:basedOn w:val="a1"/>
    <w:next w:val="a1"/>
    <w:autoRedefine/>
    <w:uiPriority w:val="39"/>
    <w:rsid w:val="008E2991"/>
    <w:pPr>
      <w:spacing w:after="100" w:line="276" w:lineRule="auto"/>
      <w:ind w:left="880" w:firstLine="0"/>
      <w:jc w:val="left"/>
    </w:pPr>
    <w:rPr>
      <w:rFonts w:ascii="Calibri" w:eastAsia="Times New Roman" w:hAnsi="Calibri" w:cs="Times New Roman"/>
      <w:lang w:eastAsia="ru-RU"/>
    </w:rPr>
  </w:style>
  <w:style w:type="paragraph" w:styleId="62">
    <w:name w:val="toc 6"/>
    <w:basedOn w:val="a1"/>
    <w:next w:val="a1"/>
    <w:autoRedefine/>
    <w:uiPriority w:val="39"/>
    <w:rsid w:val="008E2991"/>
    <w:pPr>
      <w:spacing w:after="100" w:line="276" w:lineRule="auto"/>
      <w:ind w:left="1100" w:firstLine="0"/>
      <w:jc w:val="left"/>
    </w:pPr>
    <w:rPr>
      <w:rFonts w:ascii="Calibri" w:eastAsia="Times New Roman" w:hAnsi="Calibri" w:cs="Times New Roman"/>
      <w:lang w:eastAsia="ru-RU"/>
    </w:rPr>
  </w:style>
  <w:style w:type="paragraph" w:styleId="72">
    <w:name w:val="toc 7"/>
    <w:basedOn w:val="a1"/>
    <w:next w:val="a1"/>
    <w:autoRedefine/>
    <w:uiPriority w:val="39"/>
    <w:rsid w:val="008E2991"/>
    <w:pPr>
      <w:spacing w:after="100" w:line="276" w:lineRule="auto"/>
      <w:ind w:left="1320" w:firstLine="0"/>
      <w:jc w:val="left"/>
    </w:pPr>
    <w:rPr>
      <w:rFonts w:ascii="Calibri" w:eastAsia="Times New Roman" w:hAnsi="Calibri" w:cs="Times New Roman"/>
      <w:lang w:eastAsia="ru-RU"/>
    </w:rPr>
  </w:style>
  <w:style w:type="paragraph" w:styleId="81">
    <w:name w:val="toc 8"/>
    <w:basedOn w:val="a1"/>
    <w:next w:val="a1"/>
    <w:autoRedefine/>
    <w:uiPriority w:val="39"/>
    <w:rsid w:val="008E2991"/>
    <w:pPr>
      <w:spacing w:after="100" w:line="276" w:lineRule="auto"/>
      <w:ind w:left="1540" w:firstLine="0"/>
      <w:jc w:val="left"/>
    </w:pPr>
    <w:rPr>
      <w:rFonts w:ascii="Calibri" w:eastAsia="Times New Roman" w:hAnsi="Calibri" w:cs="Times New Roman"/>
      <w:lang w:eastAsia="ru-RU"/>
    </w:rPr>
  </w:style>
  <w:style w:type="paragraph" w:styleId="91">
    <w:name w:val="toc 9"/>
    <w:basedOn w:val="a1"/>
    <w:next w:val="a1"/>
    <w:autoRedefine/>
    <w:uiPriority w:val="39"/>
    <w:rsid w:val="008E2991"/>
    <w:pPr>
      <w:spacing w:after="100" w:line="276" w:lineRule="auto"/>
      <w:ind w:left="1760" w:firstLine="0"/>
      <w:jc w:val="left"/>
    </w:pPr>
    <w:rPr>
      <w:rFonts w:ascii="Calibri" w:eastAsia="Times New Roman" w:hAnsi="Calibri" w:cs="Times New Roman"/>
      <w:lang w:eastAsia="ru-RU"/>
    </w:rPr>
  </w:style>
  <w:style w:type="paragraph" w:customStyle="1" w:styleId="xl63">
    <w:name w:val="xl63"/>
    <w:basedOn w:val="a1"/>
    <w:rsid w:val="008E29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w:eastAsia="Times New Roman" w:hAnsi="Times New Roman" w:cs="Times New Roman"/>
      <w:b/>
      <w:bCs/>
      <w:sz w:val="16"/>
      <w:szCs w:val="16"/>
      <w:lang w:eastAsia="ru-RU"/>
    </w:rPr>
  </w:style>
  <w:style w:type="paragraph" w:customStyle="1" w:styleId="xl64">
    <w:name w:val="xl64"/>
    <w:basedOn w:val="a1"/>
    <w:rsid w:val="008E29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cs="Times New Roman"/>
      <w:b/>
      <w:bCs/>
      <w:sz w:val="16"/>
      <w:szCs w:val="16"/>
      <w:lang w:eastAsia="ru-RU"/>
    </w:rPr>
  </w:style>
  <w:style w:type="character" w:styleId="affe">
    <w:name w:val="line number"/>
    <w:basedOn w:val="a2"/>
    <w:uiPriority w:val="99"/>
    <w:rsid w:val="008E2991"/>
    <w:rPr>
      <w:rFonts w:cs="Times New Roman"/>
    </w:rPr>
  </w:style>
  <w:style w:type="character" w:customStyle="1" w:styleId="FontStyle12">
    <w:name w:val="Font Style12"/>
    <w:uiPriority w:val="99"/>
    <w:rsid w:val="008E2991"/>
    <w:rPr>
      <w:rFonts w:ascii="Times New Roman" w:hAnsi="Times New Roman"/>
      <w:sz w:val="16"/>
    </w:rPr>
  </w:style>
  <w:style w:type="character" w:customStyle="1" w:styleId="FontStyle11">
    <w:name w:val="Font Style11"/>
    <w:uiPriority w:val="99"/>
    <w:rsid w:val="008E2991"/>
    <w:rPr>
      <w:rFonts w:ascii="Times New Roman" w:hAnsi="Times New Roman"/>
      <w:b/>
      <w:spacing w:val="-10"/>
      <w:sz w:val="18"/>
    </w:rPr>
  </w:style>
  <w:style w:type="character" w:styleId="afff">
    <w:name w:val="Emphasis"/>
    <w:basedOn w:val="a2"/>
    <w:uiPriority w:val="99"/>
    <w:qFormat/>
    <w:rsid w:val="008E2991"/>
    <w:rPr>
      <w:rFonts w:ascii="Arial" w:hAnsi="Arial" w:cs="Times New Roman"/>
      <w:sz w:val="22"/>
    </w:rPr>
  </w:style>
  <w:style w:type="character" w:customStyle="1" w:styleId="a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c"/>
    <w:uiPriority w:val="99"/>
    <w:locked/>
    <w:rsid w:val="008E2991"/>
    <w:rPr>
      <w:rFonts w:ascii="Courier New" w:eastAsia="Calibri" w:hAnsi="Courier New" w:cs="Times New Roman"/>
      <w:b/>
      <w:sz w:val="20"/>
      <w:szCs w:val="20"/>
      <w:lang w:eastAsia="ru-RU"/>
    </w:rPr>
  </w:style>
  <w:style w:type="paragraph" w:customStyle="1" w:styleId="19">
    <w:name w:val="Без интервала1"/>
    <w:uiPriority w:val="99"/>
    <w:rsid w:val="008E2991"/>
    <w:pPr>
      <w:spacing w:line="240" w:lineRule="auto"/>
      <w:ind w:firstLine="0"/>
      <w:jc w:val="left"/>
    </w:pPr>
    <w:rPr>
      <w:rFonts w:ascii="Calibri" w:eastAsia="Calibri" w:hAnsi="Calibri" w:cs="Calibri"/>
    </w:rPr>
  </w:style>
  <w:style w:type="paragraph" w:customStyle="1" w:styleId="1a">
    <w:name w:val="Заголовок +1"/>
    <w:basedOn w:val="41"/>
    <w:link w:val="1b"/>
    <w:uiPriority w:val="99"/>
    <w:rsid w:val="008E2991"/>
  </w:style>
  <w:style w:type="paragraph" w:customStyle="1" w:styleId="2f">
    <w:name w:val="Заголовок +2"/>
    <w:basedOn w:val="51"/>
    <w:link w:val="2f0"/>
    <w:uiPriority w:val="99"/>
    <w:rsid w:val="008E2991"/>
  </w:style>
  <w:style w:type="character" w:customStyle="1" w:styleId="1b">
    <w:name w:val="Заголовок +1 Знак"/>
    <w:basedOn w:val="42"/>
    <w:link w:val="1a"/>
    <w:uiPriority w:val="99"/>
    <w:locked/>
    <w:rsid w:val="008E2991"/>
    <w:rPr>
      <w:rFonts w:eastAsia="TimesNewRoman"/>
      <w:b/>
      <w:sz w:val="26"/>
      <w:szCs w:val="26"/>
    </w:rPr>
  </w:style>
  <w:style w:type="character" w:customStyle="1" w:styleId="2f0">
    <w:name w:val="Заголовок +2 Знак"/>
    <w:basedOn w:val="52"/>
    <w:link w:val="2f"/>
    <w:uiPriority w:val="99"/>
    <w:locked/>
    <w:rsid w:val="008E2991"/>
    <w:rPr>
      <w:rFonts w:eastAsia="TimesNewRoman"/>
      <w:b/>
      <w:sz w:val="24"/>
      <w:szCs w:val="24"/>
    </w:rPr>
  </w:style>
  <w:style w:type="character" w:customStyle="1" w:styleId="1c">
    <w:name w:val="Без интервала Знак1"/>
    <w:uiPriority w:val="99"/>
    <w:locked/>
    <w:rsid w:val="008E2991"/>
    <w:rPr>
      <w:rFonts w:ascii="Calibri" w:hAnsi="Calibri"/>
      <w:sz w:val="22"/>
      <w:lang w:eastAsia="en-US"/>
    </w:rPr>
  </w:style>
  <w:style w:type="paragraph" w:customStyle="1" w:styleId="-3">
    <w:name w:val="вик-3"/>
    <w:basedOn w:val="a1"/>
    <w:rsid w:val="008E2991"/>
    <w:pPr>
      <w:numPr>
        <w:numId w:val="4"/>
      </w:numPr>
      <w:spacing w:before="120" w:line="240" w:lineRule="auto"/>
    </w:pPr>
    <w:rPr>
      <w:rFonts w:ascii="Times New Roman" w:eastAsia="Times New Roman" w:hAnsi="Times New Roman" w:cs="Times New Roman"/>
      <w:sz w:val="24"/>
      <w:szCs w:val="20"/>
      <w:lang w:eastAsia="ru-RU"/>
    </w:rPr>
  </w:style>
  <w:style w:type="character" w:customStyle="1" w:styleId="afff0">
    <w:name w:val="Основной текст_"/>
    <w:basedOn w:val="a2"/>
    <w:link w:val="1d"/>
    <w:rsid w:val="008E2991"/>
    <w:rPr>
      <w:rFonts w:ascii="Book Antiqua" w:eastAsia="Book Antiqua" w:hAnsi="Book Antiqua" w:cs="Book Antiqua"/>
      <w:b/>
      <w:bCs/>
      <w:sz w:val="19"/>
      <w:szCs w:val="19"/>
      <w:shd w:val="clear" w:color="auto" w:fill="FFFFFF"/>
    </w:rPr>
  </w:style>
  <w:style w:type="paragraph" w:customStyle="1" w:styleId="1d">
    <w:name w:val="Основной текст1"/>
    <w:basedOn w:val="a1"/>
    <w:link w:val="afff0"/>
    <w:rsid w:val="008E2991"/>
    <w:pPr>
      <w:widowControl w:val="0"/>
      <w:shd w:val="clear" w:color="auto" w:fill="FFFFFF"/>
      <w:spacing w:line="278" w:lineRule="exact"/>
      <w:ind w:firstLine="380"/>
      <w:jc w:val="left"/>
    </w:pPr>
    <w:rPr>
      <w:rFonts w:ascii="Book Antiqua" w:eastAsia="Book Antiqua" w:hAnsi="Book Antiqua" w:cs="Book Antiqua"/>
      <w:b/>
      <w:bCs/>
      <w:sz w:val="19"/>
      <w:szCs w:val="19"/>
    </w:rPr>
  </w:style>
  <w:style w:type="character" w:customStyle="1" w:styleId="afff1">
    <w:name w:val="Гипертекстовая ссылка"/>
    <w:uiPriority w:val="99"/>
    <w:rsid w:val="008E2991"/>
    <w:rPr>
      <w:color w:val="106BBE"/>
    </w:rPr>
  </w:style>
  <w:style w:type="paragraph" w:customStyle="1" w:styleId="afff2">
    <w:name w:val="Нормальный (таблица)"/>
    <w:basedOn w:val="a1"/>
    <w:next w:val="a1"/>
    <w:uiPriority w:val="99"/>
    <w:rsid w:val="008E2991"/>
    <w:pPr>
      <w:widowControl w:val="0"/>
      <w:autoSpaceDE w:val="0"/>
      <w:autoSpaceDN w:val="0"/>
      <w:adjustRightInd w:val="0"/>
      <w:spacing w:line="240" w:lineRule="auto"/>
      <w:ind w:firstLine="0"/>
    </w:pPr>
    <w:rPr>
      <w:rFonts w:eastAsia="Times New Roman"/>
      <w:sz w:val="24"/>
      <w:szCs w:val="24"/>
      <w:lang w:eastAsia="ru-RU"/>
    </w:rPr>
  </w:style>
  <w:style w:type="paragraph" w:customStyle="1" w:styleId="afff3">
    <w:name w:val="Прижатый влево"/>
    <w:basedOn w:val="a1"/>
    <w:next w:val="a1"/>
    <w:uiPriority w:val="99"/>
    <w:rsid w:val="008E2991"/>
    <w:pPr>
      <w:widowControl w:val="0"/>
      <w:autoSpaceDE w:val="0"/>
      <w:autoSpaceDN w:val="0"/>
      <w:adjustRightInd w:val="0"/>
      <w:spacing w:line="240" w:lineRule="auto"/>
      <w:ind w:firstLine="0"/>
      <w:jc w:val="left"/>
    </w:pPr>
    <w:rPr>
      <w:rFonts w:eastAsia="Times New Roman"/>
      <w:sz w:val="24"/>
      <w:szCs w:val="24"/>
      <w:lang w:eastAsia="ru-RU"/>
    </w:rPr>
  </w:style>
  <w:style w:type="paragraph" w:customStyle="1" w:styleId="afff4">
    <w:name w:val="Текст таблицы"/>
    <w:basedOn w:val="a1"/>
    <w:link w:val="afff5"/>
    <w:qFormat/>
    <w:rsid w:val="008E2991"/>
    <w:pPr>
      <w:spacing w:line="240" w:lineRule="auto"/>
      <w:ind w:left="-57" w:right="-57" w:firstLine="0"/>
      <w:jc w:val="center"/>
    </w:pPr>
    <w:rPr>
      <w:rFonts w:eastAsia="Times New Roman"/>
      <w:sz w:val="20"/>
      <w:szCs w:val="20"/>
      <w:lang w:eastAsia="ru-RU"/>
    </w:rPr>
  </w:style>
  <w:style w:type="character" w:customStyle="1" w:styleId="afff5">
    <w:name w:val="Текст таблицы Знак"/>
    <w:link w:val="afff4"/>
    <w:locked/>
    <w:rsid w:val="008E2991"/>
    <w:rPr>
      <w:rFonts w:eastAsia="Times New Roman"/>
      <w:sz w:val="20"/>
      <w:szCs w:val="20"/>
      <w:lang w:eastAsia="ru-RU"/>
    </w:rPr>
  </w:style>
  <w:style w:type="paragraph" w:customStyle="1" w:styleId="afff6">
    <w:name w:val="Подрисуночная надпись"/>
    <w:basedOn w:val="a1"/>
    <w:link w:val="afff7"/>
    <w:qFormat/>
    <w:rsid w:val="008E2991"/>
    <w:pPr>
      <w:spacing w:before="120" w:after="120" w:line="240" w:lineRule="auto"/>
      <w:ind w:firstLine="0"/>
      <w:jc w:val="center"/>
    </w:pPr>
    <w:rPr>
      <w:rFonts w:eastAsia="Times New Roman"/>
      <w:sz w:val="20"/>
      <w:szCs w:val="20"/>
      <w:lang w:eastAsia="ru-RU"/>
    </w:rPr>
  </w:style>
  <w:style w:type="character" w:customStyle="1" w:styleId="afff7">
    <w:name w:val="Подрисуночная надпись Знак"/>
    <w:link w:val="afff6"/>
    <w:locked/>
    <w:rsid w:val="008E2991"/>
    <w:rPr>
      <w:rFonts w:eastAsia="Times New Roman"/>
      <w:sz w:val="20"/>
      <w:szCs w:val="20"/>
      <w:lang w:eastAsia="ru-RU"/>
    </w:rPr>
  </w:style>
  <w:style w:type="paragraph" w:customStyle="1" w:styleId="afff8">
    <w:name w:val="Текст документа"/>
    <w:basedOn w:val="11"/>
    <w:link w:val="afff9"/>
    <w:uiPriority w:val="99"/>
    <w:qFormat/>
    <w:rsid w:val="008E2991"/>
    <w:pPr>
      <w:tabs>
        <w:tab w:val="clear" w:pos="9627"/>
        <w:tab w:val="left" w:pos="0"/>
        <w:tab w:val="right" w:leader="dot" w:pos="10206"/>
      </w:tabs>
      <w:ind w:firstLine="567"/>
    </w:pPr>
    <w:rPr>
      <w:rFonts w:eastAsia="Times New Roman"/>
      <w:bCs/>
      <w:iCs/>
      <w:noProof/>
      <w:lang w:eastAsia="ru-RU"/>
    </w:rPr>
  </w:style>
  <w:style w:type="character" w:customStyle="1" w:styleId="afff9">
    <w:name w:val="Текст документа Знак"/>
    <w:link w:val="afff8"/>
    <w:uiPriority w:val="99"/>
    <w:locked/>
    <w:rsid w:val="008E2991"/>
    <w:rPr>
      <w:rFonts w:eastAsia="Times New Roman"/>
      <w:bCs/>
      <w:iCs/>
      <w:noProof/>
      <w:lang w:eastAsia="ru-RU"/>
    </w:rPr>
  </w:style>
  <w:style w:type="paragraph" w:customStyle="1" w:styleId="afffa">
    <w:name w:val="Название таблицы"/>
    <w:basedOn w:val="a1"/>
    <w:link w:val="afffb"/>
    <w:qFormat/>
    <w:rsid w:val="008E2991"/>
    <w:pPr>
      <w:keepNext/>
      <w:spacing w:before="120" w:after="120" w:line="240" w:lineRule="auto"/>
      <w:ind w:firstLine="0"/>
      <w:jc w:val="right"/>
    </w:pPr>
    <w:rPr>
      <w:rFonts w:eastAsia="Times New Roman"/>
      <w:b/>
      <w:sz w:val="20"/>
      <w:szCs w:val="20"/>
      <w:lang w:eastAsia="ru-RU"/>
    </w:rPr>
  </w:style>
  <w:style w:type="character" w:customStyle="1" w:styleId="afffb">
    <w:name w:val="Название таблицы Знак"/>
    <w:link w:val="afffa"/>
    <w:locked/>
    <w:rsid w:val="008E2991"/>
    <w:rPr>
      <w:rFonts w:eastAsia="Times New Roman"/>
      <w:b/>
      <w:sz w:val="20"/>
      <w:szCs w:val="20"/>
      <w:lang w:eastAsia="ru-RU"/>
    </w:rPr>
  </w:style>
  <w:style w:type="numbering" w:customStyle="1" w:styleId="82">
    <w:name w:val="Нет списка8"/>
    <w:next w:val="a4"/>
    <w:uiPriority w:val="99"/>
    <w:semiHidden/>
    <w:unhideWhenUsed/>
    <w:rsid w:val="00A341B1"/>
  </w:style>
  <w:style w:type="paragraph" w:customStyle="1" w:styleId="afffc">
    <w:name w:val="Подрисуночная подпись"/>
    <w:basedOn w:val="a1"/>
    <w:link w:val="afffd"/>
    <w:rsid w:val="00A341B1"/>
    <w:pPr>
      <w:spacing w:after="240" w:line="240" w:lineRule="auto"/>
      <w:ind w:firstLine="0"/>
      <w:jc w:val="center"/>
    </w:pPr>
    <w:rPr>
      <w:rFonts w:eastAsia="Times New Roman"/>
      <w:sz w:val="20"/>
      <w:szCs w:val="20"/>
    </w:rPr>
  </w:style>
  <w:style w:type="character" w:customStyle="1" w:styleId="afffd">
    <w:name w:val="Подрисуночная подпись Знак"/>
    <w:basedOn w:val="a2"/>
    <w:link w:val="afffc"/>
    <w:rsid w:val="00A341B1"/>
    <w:rPr>
      <w:rFonts w:eastAsia="Times New Roman"/>
      <w:sz w:val="20"/>
      <w:szCs w:val="20"/>
    </w:rPr>
  </w:style>
  <w:style w:type="table" w:customStyle="1" w:styleId="55">
    <w:name w:val="Сетка таблицы5"/>
    <w:basedOn w:val="a3"/>
    <w:next w:val="af2"/>
    <w:uiPriority w:val="99"/>
    <w:rsid w:val="00A341B1"/>
    <w:pPr>
      <w:spacing w:line="240" w:lineRule="auto"/>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61">
    <w:name w:val="xl6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62">
    <w:name w:val="xl62"/>
    <w:basedOn w:val="a1"/>
    <w:uiPriority w:val="99"/>
    <w:rsid w:val="00A341B1"/>
    <w:pP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2f1">
    <w:name w:val="Знак Знак Знак Знак Знак Знак Знак Знак Знак Знак Знак Знак2 Знак"/>
    <w:basedOn w:val="a1"/>
    <w:uiPriority w:val="99"/>
    <w:rsid w:val="00A341B1"/>
    <w:pPr>
      <w:spacing w:after="160" w:line="240" w:lineRule="exact"/>
      <w:ind w:firstLine="0"/>
    </w:pPr>
    <w:rPr>
      <w:rFonts w:ascii="Verdana" w:eastAsia="Times New Roman" w:hAnsi="Verdana"/>
      <w:sz w:val="20"/>
      <w:szCs w:val="20"/>
      <w:lang w:val="en-US"/>
    </w:rPr>
  </w:style>
  <w:style w:type="paragraph" w:styleId="a">
    <w:name w:val="List Number"/>
    <w:basedOn w:val="a1"/>
    <w:uiPriority w:val="99"/>
    <w:rsid w:val="00A341B1"/>
    <w:pPr>
      <w:numPr>
        <w:numId w:val="5"/>
      </w:numPr>
      <w:tabs>
        <w:tab w:val="clear" w:pos="360"/>
        <w:tab w:val="left" w:pos="1134"/>
      </w:tabs>
      <w:spacing w:before="120" w:after="120" w:line="240" w:lineRule="auto"/>
      <w:ind w:left="0" w:firstLine="567"/>
    </w:pPr>
    <w:rPr>
      <w:rFonts w:ascii="Times New Roman" w:eastAsia="Microsoft YaHei" w:hAnsi="Times New Roman" w:cs="Times New Roman"/>
      <w:sz w:val="24"/>
      <w:szCs w:val="24"/>
      <w:lang w:eastAsia="ru-RU"/>
    </w:rPr>
  </w:style>
  <w:style w:type="paragraph" w:styleId="afffe">
    <w:name w:val="endnote text"/>
    <w:basedOn w:val="a1"/>
    <w:link w:val="affff"/>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lang w:eastAsia="ru-RU"/>
    </w:rPr>
  </w:style>
  <w:style w:type="character" w:customStyle="1" w:styleId="affff">
    <w:name w:val="Текст концевой сноски Знак"/>
    <w:basedOn w:val="a2"/>
    <w:link w:val="afffe"/>
    <w:uiPriority w:val="99"/>
    <w:rsid w:val="00A341B1"/>
    <w:rPr>
      <w:rFonts w:eastAsia="Microsoft YaHei" w:cs="Times New Roman"/>
      <w:spacing w:val="-5"/>
      <w:sz w:val="20"/>
      <w:szCs w:val="20"/>
      <w:lang w:eastAsia="ru-RU"/>
    </w:rPr>
  </w:style>
  <w:style w:type="character" w:customStyle="1" w:styleId="EndnoteTextChar">
    <w:name w:val="Endnote Text Char"/>
    <w:uiPriority w:val="99"/>
    <w:semiHidden/>
    <w:locked/>
    <w:rsid w:val="00A341B1"/>
    <w:rPr>
      <w:rFonts w:ascii="Arial" w:eastAsia="Microsoft YaHei" w:hAnsi="Arial"/>
      <w:spacing w:val="-5"/>
    </w:rPr>
  </w:style>
  <w:style w:type="character" w:customStyle="1" w:styleId="83">
    <w:name w:val="Знак Знак8"/>
    <w:uiPriority w:val="99"/>
    <w:rsid w:val="00A341B1"/>
    <w:rPr>
      <w:sz w:val="24"/>
      <w:lang w:val="ru-RU" w:eastAsia="ru-RU"/>
    </w:rPr>
  </w:style>
  <w:style w:type="paragraph" w:styleId="2f2">
    <w:name w:val="Quote"/>
    <w:basedOn w:val="a1"/>
    <w:next w:val="a1"/>
    <w:link w:val="2f3"/>
    <w:uiPriority w:val="99"/>
    <w:rsid w:val="00A341B1"/>
    <w:pPr>
      <w:spacing w:line="240" w:lineRule="auto"/>
      <w:ind w:firstLine="0"/>
    </w:pPr>
    <w:rPr>
      <w:rFonts w:ascii="Times New Roman" w:eastAsia="Times New Roman" w:hAnsi="Times New Roman" w:cs="Times New Roman"/>
      <w:i/>
      <w:iCs/>
      <w:color w:val="000000"/>
      <w:sz w:val="24"/>
      <w:szCs w:val="24"/>
      <w:lang w:eastAsia="ru-RU"/>
    </w:rPr>
  </w:style>
  <w:style w:type="character" w:customStyle="1" w:styleId="2f3">
    <w:name w:val="Цитата 2 Знак"/>
    <w:basedOn w:val="a2"/>
    <w:link w:val="2f2"/>
    <w:uiPriority w:val="99"/>
    <w:rsid w:val="00A341B1"/>
    <w:rPr>
      <w:rFonts w:ascii="Times New Roman" w:eastAsia="Times New Roman" w:hAnsi="Times New Roman" w:cs="Times New Roman"/>
      <w:i/>
      <w:iCs/>
      <w:color w:val="000000"/>
      <w:sz w:val="24"/>
      <w:szCs w:val="24"/>
      <w:lang w:eastAsia="ru-RU"/>
    </w:rPr>
  </w:style>
  <w:style w:type="paragraph" w:styleId="affff0">
    <w:name w:val="Intense Quote"/>
    <w:basedOn w:val="a1"/>
    <w:next w:val="a1"/>
    <w:link w:val="affff1"/>
    <w:uiPriority w:val="99"/>
    <w:rsid w:val="00A341B1"/>
    <w:pPr>
      <w:pBdr>
        <w:bottom w:val="single" w:sz="4" w:space="4" w:color="4F81BD"/>
      </w:pBdr>
      <w:spacing w:before="200" w:after="280" w:line="240" w:lineRule="auto"/>
      <w:ind w:left="936" w:right="936" w:firstLine="0"/>
    </w:pPr>
    <w:rPr>
      <w:rFonts w:ascii="Times New Roman" w:eastAsia="Times New Roman" w:hAnsi="Times New Roman" w:cs="Times New Roman"/>
      <w:b/>
      <w:bCs/>
      <w:i/>
      <w:iCs/>
      <w:color w:val="4F81BD"/>
      <w:sz w:val="24"/>
      <w:szCs w:val="24"/>
      <w:lang w:eastAsia="ru-RU"/>
    </w:rPr>
  </w:style>
  <w:style w:type="character" w:customStyle="1" w:styleId="affff1">
    <w:name w:val="Выделенная цитата Знак"/>
    <w:basedOn w:val="a2"/>
    <w:link w:val="affff0"/>
    <w:uiPriority w:val="99"/>
    <w:rsid w:val="00A341B1"/>
    <w:rPr>
      <w:rFonts w:ascii="Times New Roman" w:eastAsia="Times New Roman" w:hAnsi="Times New Roman" w:cs="Times New Roman"/>
      <w:b/>
      <w:bCs/>
      <w:i/>
      <w:iCs/>
      <w:color w:val="4F81BD"/>
      <w:sz w:val="24"/>
      <w:szCs w:val="24"/>
      <w:lang w:eastAsia="ru-RU"/>
    </w:rPr>
  </w:style>
  <w:style w:type="character" w:styleId="affff2">
    <w:name w:val="Subtle Emphasis"/>
    <w:uiPriority w:val="99"/>
    <w:rsid w:val="00A341B1"/>
    <w:rPr>
      <w:rFonts w:ascii="Arial Black" w:hAnsi="Arial Black"/>
      <w:i/>
      <w:color w:val="808080"/>
      <w:spacing w:val="-10"/>
      <w:kern w:val="28"/>
      <w:sz w:val="24"/>
      <w:lang w:val="ru-RU" w:eastAsia="en-US"/>
    </w:rPr>
  </w:style>
  <w:style w:type="character" w:styleId="affff3">
    <w:name w:val="Intense Emphasis"/>
    <w:uiPriority w:val="99"/>
    <w:rsid w:val="00A341B1"/>
    <w:rPr>
      <w:rFonts w:ascii="Arial Black" w:hAnsi="Arial Black"/>
      <w:b/>
      <w:i/>
      <w:color w:val="4F81BD"/>
      <w:spacing w:val="-10"/>
      <w:kern w:val="28"/>
      <w:sz w:val="24"/>
      <w:lang w:val="ru-RU" w:eastAsia="en-US"/>
    </w:rPr>
  </w:style>
  <w:style w:type="character" w:styleId="affff4">
    <w:name w:val="Subtle Reference"/>
    <w:uiPriority w:val="99"/>
    <w:rsid w:val="00A341B1"/>
    <w:rPr>
      <w:rFonts w:ascii="Arial Black" w:hAnsi="Arial Black"/>
      <w:smallCaps/>
      <w:color w:val="C0504D"/>
      <w:spacing w:val="-10"/>
      <w:kern w:val="28"/>
      <w:sz w:val="24"/>
      <w:u w:val="single"/>
      <w:lang w:val="ru-RU" w:eastAsia="en-US"/>
    </w:rPr>
  </w:style>
  <w:style w:type="character" w:styleId="affff5">
    <w:name w:val="Intense Reference"/>
    <w:uiPriority w:val="99"/>
    <w:rsid w:val="00A341B1"/>
    <w:rPr>
      <w:rFonts w:ascii="Arial Black" w:hAnsi="Arial Black"/>
      <w:b/>
      <w:smallCaps/>
      <w:color w:val="C0504D"/>
      <w:spacing w:val="5"/>
      <w:kern w:val="28"/>
      <w:sz w:val="24"/>
      <w:u w:val="single"/>
      <w:lang w:val="ru-RU" w:eastAsia="en-US"/>
    </w:rPr>
  </w:style>
  <w:style w:type="character" w:styleId="affff6">
    <w:name w:val="Book Title"/>
    <w:uiPriority w:val="99"/>
    <w:rsid w:val="00A341B1"/>
    <w:rPr>
      <w:rFonts w:ascii="Arial Black" w:hAnsi="Arial Black"/>
      <w:b/>
      <w:smallCaps/>
      <w:spacing w:val="5"/>
      <w:kern w:val="28"/>
      <w:sz w:val="24"/>
      <w:lang w:val="ru-RU" w:eastAsia="en-US"/>
    </w:rPr>
  </w:style>
  <w:style w:type="paragraph" w:styleId="a0">
    <w:name w:val="List Bullet"/>
    <w:basedOn w:val="a9"/>
    <w:link w:val="affff7"/>
    <w:uiPriority w:val="99"/>
    <w:rsid w:val="00A341B1"/>
    <w:pPr>
      <w:widowControl w:val="0"/>
      <w:numPr>
        <w:numId w:val="13"/>
      </w:numPr>
      <w:tabs>
        <w:tab w:val="clear" w:pos="786"/>
        <w:tab w:val="num" w:pos="360"/>
        <w:tab w:val="num" w:pos="855"/>
        <w:tab w:val="num" w:pos="993"/>
      </w:tabs>
      <w:adjustRightInd w:val="0"/>
      <w:spacing w:before="120" w:after="120"/>
      <w:ind w:left="567" w:firstLine="0"/>
      <w:contextualSpacing w:val="0"/>
      <w:jc w:val="both"/>
      <w:textAlignment w:val="baseline"/>
    </w:pPr>
    <w:rPr>
      <w:rFonts w:ascii="Arial" w:hAnsi="Arial"/>
      <w:spacing w:val="-5"/>
      <w:sz w:val="20"/>
      <w:szCs w:val="20"/>
    </w:rPr>
  </w:style>
  <w:style w:type="character" w:customStyle="1" w:styleId="affff7">
    <w:name w:val="Маркированный список Знак"/>
    <w:link w:val="a0"/>
    <w:uiPriority w:val="99"/>
    <w:locked/>
    <w:rsid w:val="00A341B1"/>
    <w:rPr>
      <w:rFonts w:eastAsia="Times New Roman" w:cs="Times New Roman"/>
      <w:spacing w:val="-5"/>
      <w:sz w:val="20"/>
      <w:szCs w:val="20"/>
      <w:lang w:eastAsia="ru-RU"/>
    </w:rPr>
  </w:style>
  <w:style w:type="paragraph" w:customStyle="1" w:styleId="1e">
    <w:name w:val="Для таблицы (приложения 1)"/>
    <w:basedOn w:val="a1"/>
    <w:uiPriority w:val="99"/>
    <w:rsid w:val="00A341B1"/>
    <w:pPr>
      <w:widowControl w:val="0"/>
      <w:adjustRightInd w:val="0"/>
      <w:spacing w:line="240" w:lineRule="auto"/>
      <w:ind w:firstLine="0"/>
      <w:jc w:val="left"/>
      <w:textAlignment w:val="baseline"/>
    </w:pPr>
    <w:rPr>
      <w:rFonts w:eastAsia="Times New Roman" w:cs="Times New Roman"/>
      <w:bCs/>
      <w:color w:val="000000"/>
      <w:spacing w:val="-5"/>
      <w:sz w:val="18"/>
      <w:szCs w:val="20"/>
    </w:rPr>
  </w:style>
  <w:style w:type="table" w:styleId="1f">
    <w:name w:val="Table Classic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3"/>
    <w:uiPriority w:val="99"/>
    <w:rsid w:val="00A341B1"/>
    <w:pPr>
      <w:spacing w:line="240" w:lineRule="auto"/>
      <w:ind w:firstLine="0"/>
      <w:jc w:val="left"/>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A341B1"/>
    <w:pPr>
      <w:widowControl w:val="0"/>
      <w:autoSpaceDE w:val="0"/>
      <w:autoSpaceDN w:val="0"/>
      <w:adjustRightInd w:val="0"/>
      <w:spacing w:line="240" w:lineRule="auto"/>
      <w:ind w:firstLine="0"/>
      <w:jc w:val="left"/>
    </w:pPr>
    <w:rPr>
      <w:rFonts w:ascii="Times New Roman" w:eastAsia="Times New Roman" w:hAnsi="Times New Roman" w:cs="Times New Roman"/>
      <w:b/>
      <w:bCs/>
      <w:sz w:val="24"/>
      <w:szCs w:val="24"/>
      <w:lang w:eastAsia="ru-RU"/>
    </w:rPr>
  </w:style>
  <w:style w:type="table" w:customStyle="1" w:styleId="121">
    <w:name w:val="Сетка таблицы12"/>
    <w:uiPriority w:val="5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4">
    <w:name w:val="List 2"/>
    <w:basedOn w:val="a1"/>
    <w:link w:val="2f5"/>
    <w:uiPriority w:val="99"/>
    <w:rsid w:val="00A341B1"/>
    <w:pPr>
      <w:widowControl w:val="0"/>
      <w:adjustRightInd w:val="0"/>
      <w:spacing w:before="120" w:after="120" w:line="240" w:lineRule="auto"/>
      <w:ind w:left="566" w:hanging="283"/>
      <w:contextualSpacing/>
      <w:textAlignment w:val="baseline"/>
    </w:pPr>
    <w:rPr>
      <w:rFonts w:eastAsia="Microsoft YaHei" w:cs="Times New Roman"/>
      <w:spacing w:val="-5"/>
      <w:sz w:val="20"/>
      <w:szCs w:val="20"/>
      <w:lang w:eastAsia="ru-RU"/>
    </w:rPr>
  </w:style>
  <w:style w:type="character" w:customStyle="1" w:styleId="2f5">
    <w:name w:val="Список 2 Знак"/>
    <w:link w:val="2f4"/>
    <w:uiPriority w:val="99"/>
    <w:locked/>
    <w:rsid w:val="00A341B1"/>
    <w:rPr>
      <w:rFonts w:eastAsia="Microsoft YaHei" w:cs="Times New Roman"/>
      <w:spacing w:val="-5"/>
      <w:sz w:val="20"/>
      <w:szCs w:val="20"/>
      <w:lang w:eastAsia="ru-RU"/>
    </w:rPr>
  </w:style>
  <w:style w:type="character" w:styleId="affff8">
    <w:name w:val="annotation reference"/>
    <w:uiPriority w:val="99"/>
    <w:rsid w:val="00A341B1"/>
    <w:rPr>
      <w:rFonts w:ascii="Arial" w:hAnsi="Arial" w:cs="Times New Roman"/>
      <w:sz w:val="16"/>
    </w:rPr>
  </w:style>
  <w:style w:type="paragraph" w:styleId="affff9">
    <w:name w:val="annotation text"/>
    <w:basedOn w:val="a1"/>
    <w:link w:val="affffa"/>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lang w:eastAsia="ru-RU"/>
    </w:rPr>
  </w:style>
  <w:style w:type="character" w:customStyle="1" w:styleId="affffa">
    <w:name w:val="Текст примечания Знак"/>
    <w:basedOn w:val="a2"/>
    <w:link w:val="affff9"/>
    <w:uiPriority w:val="99"/>
    <w:rsid w:val="00A341B1"/>
    <w:rPr>
      <w:rFonts w:eastAsia="Microsoft YaHei" w:cs="Times New Roman"/>
      <w:spacing w:val="-5"/>
      <w:sz w:val="20"/>
      <w:szCs w:val="20"/>
      <w:lang w:eastAsia="ru-RU"/>
    </w:rPr>
  </w:style>
  <w:style w:type="character" w:styleId="affffb">
    <w:name w:val="endnote reference"/>
    <w:uiPriority w:val="99"/>
    <w:rsid w:val="00A341B1"/>
    <w:rPr>
      <w:rFonts w:cs="Times New Roman"/>
      <w:vertAlign w:val="superscript"/>
    </w:rPr>
  </w:style>
  <w:style w:type="character" w:styleId="affffc">
    <w:name w:val="footnote reference"/>
    <w:uiPriority w:val="99"/>
    <w:rsid w:val="00A341B1"/>
    <w:rPr>
      <w:rFonts w:cs="Times New Roman"/>
      <w:vertAlign w:val="superscript"/>
    </w:rPr>
  </w:style>
  <w:style w:type="paragraph" w:styleId="affffd">
    <w:name w:val="footnote text"/>
    <w:basedOn w:val="a1"/>
    <w:link w:val="affffe"/>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lang w:eastAsia="ru-RU"/>
    </w:rPr>
  </w:style>
  <w:style w:type="character" w:customStyle="1" w:styleId="affffe">
    <w:name w:val="Текст сноски Знак"/>
    <w:basedOn w:val="a2"/>
    <w:link w:val="affffd"/>
    <w:uiPriority w:val="99"/>
    <w:rsid w:val="00A341B1"/>
    <w:rPr>
      <w:rFonts w:eastAsia="Microsoft YaHei" w:cs="Times New Roman"/>
      <w:spacing w:val="-5"/>
      <w:sz w:val="20"/>
      <w:szCs w:val="20"/>
      <w:lang w:eastAsia="ru-RU"/>
    </w:rPr>
  </w:style>
  <w:style w:type="paragraph" w:styleId="1f0">
    <w:name w:val="index 1"/>
    <w:basedOn w:val="a1"/>
    <w:autoRedefine/>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rPr>
  </w:style>
  <w:style w:type="paragraph" w:styleId="2f6">
    <w:name w:val="index 2"/>
    <w:basedOn w:val="a1"/>
    <w:autoRedefine/>
    <w:uiPriority w:val="99"/>
    <w:rsid w:val="00A341B1"/>
    <w:pPr>
      <w:widowControl w:val="0"/>
      <w:adjustRightInd w:val="0"/>
      <w:spacing w:before="120" w:after="120" w:line="240" w:lineRule="auto"/>
      <w:ind w:left="720" w:firstLine="567"/>
      <w:textAlignment w:val="baseline"/>
    </w:pPr>
    <w:rPr>
      <w:rFonts w:eastAsia="Microsoft YaHei" w:cs="Times New Roman"/>
      <w:spacing w:val="-5"/>
      <w:sz w:val="20"/>
      <w:szCs w:val="20"/>
    </w:rPr>
  </w:style>
  <w:style w:type="paragraph" w:styleId="3a">
    <w:name w:val="index 3"/>
    <w:basedOn w:val="a1"/>
    <w:autoRedefine/>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rPr>
  </w:style>
  <w:style w:type="paragraph" w:styleId="46">
    <w:name w:val="index 4"/>
    <w:basedOn w:val="a1"/>
    <w:autoRedefine/>
    <w:uiPriority w:val="99"/>
    <w:rsid w:val="00A341B1"/>
    <w:pPr>
      <w:widowControl w:val="0"/>
      <w:adjustRightInd w:val="0"/>
      <w:spacing w:before="120" w:after="120" w:line="240" w:lineRule="auto"/>
      <w:ind w:left="1440" w:firstLine="567"/>
      <w:textAlignment w:val="baseline"/>
    </w:pPr>
    <w:rPr>
      <w:rFonts w:eastAsia="Microsoft YaHei" w:cs="Times New Roman"/>
      <w:spacing w:val="-5"/>
      <w:sz w:val="20"/>
      <w:szCs w:val="20"/>
    </w:rPr>
  </w:style>
  <w:style w:type="paragraph" w:styleId="56">
    <w:name w:val="index 5"/>
    <w:basedOn w:val="a1"/>
    <w:autoRedefine/>
    <w:uiPriority w:val="99"/>
    <w:rsid w:val="00A341B1"/>
    <w:pPr>
      <w:widowControl w:val="0"/>
      <w:adjustRightInd w:val="0"/>
      <w:spacing w:before="120" w:after="120" w:line="240" w:lineRule="auto"/>
      <w:ind w:left="1800" w:firstLine="567"/>
      <w:textAlignment w:val="baseline"/>
    </w:pPr>
    <w:rPr>
      <w:rFonts w:eastAsia="Microsoft YaHei" w:cs="Times New Roman"/>
      <w:spacing w:val="-5"/>
      <w:sz w:val="20"/>
      <w:szCs w:val="20"/>
    </w:rPr>
  </w:style>
  <w:style w:type="paragraph" w:styleId="afffff">
    <w:name w:val="index heading"/>
    <w:basedOn w:val="a1"/>
    <w:next w:val="1f0"/>
    <w:uiPriority w:val="99"/>
    <w:rsid w:val="00A341B1"/>
    <w:pPr>
      <w:widowControl w:val="0"/>
      <w:adjustRightInd w:val="0"/>
      <w:spacing w:before="120" w:after="120" w:line="480" w:lineRule="atLeast"/>
      <w:ind w:firstLine="567"/>
      <w:textAlignment w:val="baseline"/>
    </w:pPr>
    <w:rPr>
      <w:rFonts w:ascii="Arial Black" w:eastAsia="Microsoft YaHei" w:hAnsi="Arial Black" w:cs="Times New Roman"/>
      <w:spacing w:val="-5"/>
      <w:sz w:val="20"/>
      <w:szCs w:val="20"/>
    </w:rPr>
  </w:style>
  <w:style w:type="paragraph" w:styleId="afffff0">
    <w:name w:val="table of authorities"/>
    <w:basedOn w:val="a1"/>
    <w:uiPriority w:val="99"/>
    <w:rsid w:val="00A341B1"/>
    <w:pPr>
      <w:widowControl w:val="0"/>
      <w:tabs>
        <w:tab w:val="right" w:leader="dot" w:pos="7560"/>
      </w:tabs>
      <w:adjustRightInd w:val="0"/>
      <w:spacing w:before="120" w:after="120" w:line="240" w:lineRule="auto"/>
      <w:ind w:left="1440" w:hanging="360"/>
      <w:textAlignment w:val="baseline"/>
    </w:pPr>
    <w:rPr>
      <w:rFonts w:eastAsia="Microsoft YaHei" w:cs="Times New Roman"/>
      <w:spacing w:val="-5"/>
      <w:sz w:val="20"/>
      <w:szCs w:val="20"/>
    </w:rPr>
  </w:style>
  <w:style w:type="paragraph" w:styleId="afffff1">
    <w:name w:val="toa heading"/>
    <w:basedOn w:val="a1"/>
    <w:next w:val="afffff0"/>
    <w:uiPriority w:val="99"/>
    <w:rsid w:val="00A341B1"/>
    <w:pPr>
      <w:keepNext/>
      <w:widowControl w:val="0"/>
      <w:adjustRightInd w:val="0"/>
      <w:spacing w:before="120" w:after="120" w:line="480" w:lineRule="atLeast"/>
      <w:ind w:firstLine="567"/>
      <w:textAlignment w:val="baseline"/>
    </w:pPr>
    <w:rPr>
      <w:rFonts w:ascii="Arial Black" w:eastAsia="Microsoft YaHei" w:hAnsi="Arial Black" w:cs="Times New Roman"/>
      <w:b/>
      <w:spacing w:val="-10"/>
      <w:kern w:val="28"/>
      <w:sz w:val="20"/>
      <w:szCs w:val="20"/>
    </w:rPr>
  </w:style>
  <w:style w:type="character" w:customStyle="1" w:styleId="afffff2">
    <w:name w:val="рисунок Знак"/>
    <w:link w:val="afffff3"/>
    <w:uiPriority w:val="99"/>
    <w:semiHidden/>
    <w:locked/>
    <w:rsid w:val="00A341B1"/>
  </w:style>
  <w:style w:type="paragraph" w:customStyle="1" w:styleId="afffff3">
    <w:name w:val="рисунок"/>
    <w:basedOn w:val="a1"/>
    <w:next w:val="a1"/>
    <w:link w:val="afffff2"/>
    <w:uiPriority w:val="99"/>
    <w:semiHidden/>
    <w:rsid w:val="00A341B1"/>
    <w:pPr>
      <w:keepNext/>
      <w:spacing w:before="120" w:after="120"/>
      <w:ind w:firstLine="567"/>
      <w:jc w:val="center"/>
    </w:pPr>
  </w:style>
  <w:style w:type="paragraph" w:customStyle="1" w:styleId="0">
    <w:name w:val="Заголовок 0"/>
    <w:basedOn w:val="1"/>
    <w:uiPriority w:val="99"/>
    <w:rsid w:val="00A341B1"/>
    <w:pPr>
      <w:keepLines w:val="0"/>
      <w:tabs>
        <w:tab w:val="num" w:pos="1516"/>
      </w:tabs>
      <w:spacing w:after="0" w:line="240" w:lineRule="auto"/>
      <w:ind w:left="1516" w:hanging="567"/>
    </w:pPr>
    <w:rPr>
      <w:rFonts w:ascii="Times New Roman" w:eastAsia="Microsoft YaHei" w:hAnsi="Times New Roman" w:cs="Arial"/>
      <w:b w:val="0"/>
      <w:bCs w:val="0"/>
      <w:caps/>
      <w:sz w:val="22"/>
      <w:szCs w:val="24"/>
      <w:lang w:eastAsia="ru-RU"/>
    </w:rPr>
  </w:style>
  <w:style w:type="table" w:styleId="57">
    <w:name w:val="Table Grid 5"/>
    <w:basedOn w:val="a3"/>
    <w:uiPriority w:val="99"/>
    <w:rsid w:val="00A341B1"/>
    <w:pPr>
      <w:spacing w:line="240" w:lineRule="auto"/>
      <w:ind w:left="1080" w:firstLine="0"/>
      <w:jc w:val="left"/>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A341B1"/>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4">
    <w:name w:val="Папушкин"/>
    <w:basedOn w:val="af2"/>
    <w:uiPriority w:val="99"/>
    <w:rsid w:val="00A341B1"/>
    <w:pPr>
      <w:ind w:firstLine="0"/>
      <w:jc w:val="center"/>
    </w:pPr>
    <w:rPr>
      <w:rFonts w:eastAsia="Times New Roman" w:cs="Times New Roman"/>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A341B1"/>
    <w:pPr>
      <w:spacing w:line="240" w:lineRule="auto"/>
      <w:ind w:left="1080"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5">
    <w:name w:val="Заголовок таблицы"/>
    <w:basedOn w:val="a1"/>
    <w:next w:val="a1"/>
    <w:link w:val="afffff6"/>
    <w:uiPriority w:val="99"/>
    <w:rsid w:val="00A341B1"/>
    <w:pPr>
      <w:keepNext/>
      <w:keepLines/>
      <w:spacing w:before="80" w:after="80"/>
      <w:ind w:firstLine="567"/>
      <w:jc w:val="left"/>
    </w:pPr>
    <w:rPr>
      <w:rFonts w:eastAsia="Microsoft YaHei" w:cs="Times New Roman"/>
      <w:sz w:val="20"/>
      <w:szCs w:val="20"/>
      <w:lang w:eastAsia="ru-RU"/>
    </w:rPr>
  </w:style>
  <w:style w:type="character" w:customStyle="1" w:styleId="afffff6">
    <w:name w:val="Заголовок таблицы Знак"/>
    <w:link w:val="afffff5"/>
    <w:uiPriority w:val="99"/>
    <w:locked/>
    <w:rsid w:val="00A341B1"/>
    <w:rPr>
      <w:rFonts w:eastAsia="Microsoft YaHei" w:cs="Times New Roman"/>
      <w:sz w:val="20"/>
      <w:szCs w:val="20"/>
      <w:lang w:eastAsia="ru-RU"/>
    </w:rPr>
  </w:style>
  <w:style w:type="paragraph" w:styleId="3b">
    <w:name w:val="List 3"/>
    <w:basedOn w:val="a9"/>
    <w:uiPriority w:val="99"/>
    <w:rsid w:val="00A341B1"/>
    <w:pPr>
      <w:widowControl w:val="0"/>
      <w:adjustRightInd w:val="0"/>
      <w:spacing w:before="120" w:after="120"/>
      <w:ind w:left="2160" w:firstLine="0"/>
      <w:contextualSpacing w:val="0"/>
      <w:jc w:val="both"/>
      <w:textAlignment w:val="baseline"/>
    </w:pPr>
    <w:rPr>
      <w:rFonts w:ascii="Arial" w:eastAsia="Microsoft YaHei" w:hAnsi="Arial"/>
      <w:spacing w:val="-5"/>
      <w:sz w:val="20"/>
      <w:szCs w:val="22"/>
      <w:lang w:eastAsia="en-US"/>
    </w:rPr>
  </w:style>
  <w:style w:type="paragraph" w:styleId="47">
    <w:name w:val="List 4"/>
    <w:basedOn w:val="a9"/>
    <w:uiPriority w:val="99"/>
    <w:rsid w:val="00A341B1"/>
    <w:pPr>
      <w:widowControl w:val="0"/>
      <w:adjustRightInd w:val="0"/>
      <w:spacing w:before="120" w:after="120"/>
      <w:ind w:left="2520" w:firstLine="0"/>
      <w:contextualSpacing w:val="0"/>
      <w:jc w:val="both"/>
      <w:textAlignment w:val="baseline"/>
    </w:pPr>
    <w:rPr>
      <w:rFonts w:ascii="Arial" w:eastAsia="Microsoft YaHei" w:hAnsi="Arial"/>
      <w:spacing w:val="-5"/>
      <w:sz w:val="20"/>
      <w:szCs w:val="22"/>
      <w:lang w:eastAsia="en-US"/>
    </w:rPr>
  </w:style>
  <w:style w:type="paragraph" w:styleId="58">
    <w:name w:val="List 5"/>
    <w:basedOn w:val="a9"/>
    <w:uiPriority w:val="99"/>
    <w:rsid w:val="00A341B1"/>
    <w:pPr>
      <w:widowControl w:val="0"/>
      <w:adjustRightInd w:val="0"/>
      <w:spacing w:before="120" w:after="120"/>
      <w:ind w:left="2880" w:firstLine="0"/>
      <w:contextualSpacing w:val="0"/>
      <w:jc w:val="both"/>
      <w:textAlignment w:val="baseline"/>
    </w:pPr>
    <w:rPr>
      <w:rFonts w:ascii="Arial" w:eastAsia="Microsoft YaHei" w:hAnsi="Arial"/>
      <w:spacing w:val="-5"/>
      <w:sz w:val="20"/>
      <w:szCs w:val="22"/>
      <w:lang w:eastAsia="en-US"/>
    </w:rPr>
  </w:style>
  <w:style w:type="paragraph" w:styleId="30">
    <w:name w:val="List Bullet 3"/>
    <w:basedOn w:val="a1"/>
    <w:uiPriority w:val="99"/>
    <w:rsid w:val="00A341B1"/>
    <w:pPr>
      <w:widowControl w:val="0"/>
      <w:numPr>
        <w:numId w:val="15"/>
      </w:numPr>
      <w:adjustRightInd w:val="0"/>
      <w:spacing w:before="120" w:after="120" w:line="240" w:lineRule="auto"/>
      <w:ind w:left="714" w:hanging="357"/>
      <w:textAlignment w:val="baseline"/>
    </w:pPr>
    <w:rPr>
      <w:rFonts w:eastAsia="Microsoft YaHei" w:cs="Times New Roman"/>
      <w:spacing w:val="-5"/>
      <w:sz w:val="20"/>
      <w:szCs w:val="20"/>
    </w:rPr>
  </w:style>
  <w:style w:type="paragraph" w:styleId="40">
    <w:name w:val="List Bullet 4"/>
    <w:basedOn w:val="a1"/>
    <w:autoRedefine/>
    <w:uiPriority w:val="99"/>
    <w:rsid w:val="00A341B1"/>
    <w:pPr>
      <w:widowControl w:val="0"/>
      <w:numPr>
        <w:numId w:val="6"/>
      </w:numPr>
      <w:tabs>
        <w:tab w:val="clear" w:pos="926"/>
      </w:tabs>
      <w:adjustRightInd w:val="0"/>
      <w:spacing w:before="120" w:after="120" w:line="240" w:lineRule="auto"/>
      <w:ind w:left="0" w:firstLine="0"/>
      <w:textAlignment w:val="baseline"/>
    </w:pPr>
    <w:rPr>
      <w:rFonts w:eastAsia="Microsoft YaHei" w:cs="Times New Roman"/>
      <w:spacing w:val="-5"/>
      <w:sz w:val="20"/>
      <w:szCs w:val="20"/>
    </w:rPr>
  </w:style>
  <w:style w:type="paragraph" w:styleId="50">
    <w:name w:val="List Bullet 5"/>
    <w:basedOn w:val="a1"/>
    <w:autoRedefine/>
    <w:uiPriority w:val="99"/>
    <w:rsid w:val="00A341B1"/>
    <w:pPr>
      <w:widowControl w:val="0"/>
      <w:numPr>
        <w:numId w:val="7"/>
      </w:numPr>
      <w:tabs>
        <w:tab w:val="clear" w:pos="1209"/>
      </w:tabs>
      <w:adjustRightInd w:val="0"/>
      <w:spacing w:before="120" w:after="120" w:line="240" w:lineRule="auto"/>
      <w:ind w:left="0" w:firstLine="0"/>
      <w:textAlignment w:val="baseline"/>
    </w:pPr>
    <w:rPr>
      <w:rFonts w:eastAsia="Microsoft YaHei" w:cs="Times New Roman"/>
      <w:spacing w:val="-5"/>
      <w:sz w:val="20"/>
      <w:szCs w:val="20"/>
    </w:rPr>
  </w:style>
  <w:style w:type="paragraph" w:styleId="20">
    <w:name w:val="List Number 2"/>
    <w:basedOn w:val="a"/>
    <w:uiPriority w:val="99"/>
    <w:rsid w:val="00A341B1"/>
    <w:pPr>
      <w:widowControl w:val="0"/>
      <w:numPr>
        <w:numId w:val="8"/>
      </w:numPr>
      <w:tabs>
        <w:tab w:val="clear" w:pos="1134"/>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
    <w:uiPriority w:val="99"/>
    <w:rsid w:val="00A341B1"/>
    <w:pPr>
      <w:widowControl w:val="0"/>
      <w:numPr>
        <w:numId w:val="9"/>
      </w:numPr>
      <w:tabs>
        <w:tab w:val="clear" w:pos="643"/>
        <w:tab w:val="clear" w:pos="1134"/>
      </w:tabs>
      <w:adjustRightInd w:val="0"/>
      <w:ind w:left="0" w:firstLine="0"/>
      <w:textAlignment w:val="baseline"/>
    </w:pPr>
    <w:rPr>
      <w:rFonts w:ascii="Arial" w:hAnsi="Arial"/>
      <w:spacing w:val="-5"/>
      <w:sz w:val="22"/>
      <w:szCs w:val="22"/>
      <w:lang w:eastAsia="en-US"/>
    </w:rPr>
  </w:style>
  <w:style w:type="paragraph" w:styleId="4">
    <w:name w:val="List Number 4"/>
    <w:basedOn w:val="a"/>
    <w:uiPriority w:val="99"/>
    <w:rsid w:val="00A341B1"/>
    <w:pPr>
      <w:widowControl w:val="0"/>
      <w:numPr>
        <w:numId w:val="10"/>
      </w:numPr>
      <w:tabs>
        <w:tab w:val="clear" w:pos="926"/>
        <w:tab w:val="clear" w:pos="1134"/>
      </w:tabs>
      <w:adjustRightInd w:val="0"/>
      <w:ind w:left="0" w:firstLine="0"/>
      <w:textAlignment w:val="baseline"/>
    </w:pPr>
    <w:rPr>
      <w:rFonts w:ascii="Arial" w:hAnsi="Arial"/>
      <w:spacing w:val="-5"/>
      <w:sz w:val="22"/>
      <w:szCs w:val="22"/>
      <w:lang w:eastAsia="en-US"/>
    </w:rPr>
  </w:style>
  <w:style w:type="paragraph" w:styleId="5">
    <w:name w:val="List Number 5"/>
    <w:basedOn w:val="a"/>
    <w:uiPriority w:val="99"/>
    <w:rsid w:val="00A341B1"/>
    <w:pPr>
      <w:widowControl w:val="0"/>
      <w:numPr>
        <w:numId w:val="11"/>
      </w:numPr>
      <w:tabs>
        <w:tab w:val="clear" w:pos="1134"/>
        <w:tab w:val="clear" w:pos="1209"/>
      </w:tabs>
      <w:adjustRightInd w:val="0"/>
      <w:ind w:left="0" w:firstLine="0"/>
      <w:textAlignment w:val="baseline"/>
    </w:pPr>
    <w:rPr>
      <w:rFonts w:ascii="Arial" w:hAnsi="Arial"/>
      <w:spacing w:val="-5"/>
      <w:sz w:val="22"/>
      <w:szCs w:val="22"/>
      <w:lang w:eastAsia="en-US"/>
    </w:rPr>
  </w:style>
  <w:style w:type="paragraph" w:customStyle="1" w:styleId="afffff7">
    <w:name w:val="Нормальный"/>
    <w:uiPriority w:val="99"/>
    <w:rsid w:val="00A341B1"/>
    <w:pPr>
      <w:tabs>
        <w:tab w:val="left" w:pos="567"/>
        <w:tab w:val="left" w:pos="2268"/>
        <w:tab w:val="left" w:pos="3118"/>
        <w:tab w:val="left" w:pos="4039"/>
        <w:tab w:val="left" w:pos="4819"/>
        <w:tab w:val="left" w:pos="5670"/>
        <w:tab w:val="left" w:pos="6520"/>
      </w:tabs>
      <w:ind w:firstLine="0"/>
      <w:jc w:val="left"/>
    </w:pPr>
    <w:rPr>
      <w:rFonts w:ascii="Courier New" w:eastAsia="Times New Roman" w:hAnsi="Courier New" w:cs="Times New Roman"/>
      <w:b/>
      <w:sz w:val="24"/>
      <w:szCs w:val="20"/>
      <w:lang w:eastAsia="ru-RU"/>
    </w:rPr>
  </w:style>
  <w:style w:type="table" w:styleId="3c">
    <w:name w:val="Table Columns 3"/>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8">
    <w:name w:val="Table Contemporary"/>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8">
    <w:name w:val="Table Simple 2"/>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9">
    <w:name w:val="Table Professional"/>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0"/>
    <w:autoRedefine/>
    <w:uiPriority w:val="99"/>
    <w:rsid w:val="00A341B1"/>
    <w:pPr>
      <w:numPr>
        <w:numId w:val="12"/>
      </w:numPr>
      <w:tabs>
        <w:tab w:val="clear" w:pos="1492"/>
        <w:tab w:val="num" w:pos="360"/>
        <w:tab w:val="num" w:pos="643"/>
        <w:tab w:val="num" w:pos="720"/>
      </w:tabs>
      <w:ind w:left="0" w:firstLine="567"/>
      <w:jc w:val="left"/>
    </w:pPr>
  </w:style>
  <w:style w:type="table" w:styleId="1f1">
    <w:name w:val="Table Simple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9">
    <w:name w:val="Table Subtle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a">
    <w:name w:val="Table Elegant"/>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2">
    <w:name w:val="Table Subtle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a">
    <w:name w:val="Table Classic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uiPriority w:val="99"/>
    <w:semiHidden/>
    <w:rsid w:val="00A341B1"/>
    <w:pPr>
      <w:spacing w:before="120"/>
    </w:pPr>
    <w:rPr>
      <w:rFonts w:eastAsia="Times New Roman" w:cs="Times New Roman"/>
      <w:sz w:val="24"/>
      <w:szCs w:val="20"/>
      <w:lang w:eastAsia="ru-RU"/>
    </w:rPr>
  </w:style>
  <w:style w:type="table" w:customStyle="1" w:styleId="214">
    <w:name w:val="Сетка таблицы21"/>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4">
    <w:name w:val="Table Grid 8"/>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b">
    <w:name w:val="Подрисуночный текст"/>
    <w:basedOn w:val="a1"/>
    <w:next w:val="a1"/>
    <w:link w:val="afffffc"/>
    <w:uiPriority w:val="99"/>
    <w:rsid w:val="00A341B1"/>
    <w:pPr>
      <w:keepNext/>
      <w:spacing w:before="120" w:after="120"/>
      <w:ind w:firstLine="567"/>
      <w:jc w:val="center"/>
    </w:pPr>
    <w:rPr>
      <w:rFonts w:eastAsia="Microsoft YaHei" w:cs="Times New Roman"/>
      <w:sz w:val="20"/>
      <w:szCs w:val="20"/>
      <w:lang w:eastAsia="ru-RU"/>
    </w:rPr>
  </w:style>
  <w:style w:type="character" w:customStyle="1" w:styleId="afffffc">
    <w:name w:val="Подрисуночный текст Знак"/>
    <w:link w:val="afffffb"/>
    <w:uiPriority w:val="99"/>
    <w:locked/>
    <w:rsid w:val="00A341B1"/>
    <w:rPr>
      <w:rFonts w:eastAsia="Microsoft YaHei" w:cs="Times New Roman"/>
      <w:sz w:val="20"/>
      <w:szCs w:val="20"/>
      <w:lang w:eastAsia="ru-RU"/>
    </w:rPr>
  </w:style>
  <w:style w:type="paragraph" w:styleId="afffffd">
    <w:name w:val="List Continue"/>
    <w:basedOn w:val="a9"/>
    <w:uiPriority w:val="99"/>
    <w:rsid w:val="00A341B1"/>
    <w:pPr>
      <w:widowControl w:val="0"/>
      <w:adjustRightInd w:val="0"/>
      <w:spacing w:before="120" w:after="120"/>
      <w:ind w:left="0" w:firstLine="0"/>
      <w:contextualSpacing w:val="0"/>
      <w:jc w:val="both"/>
      <w:textAlignment w:val="baseline"/>
    </w:pPr>
    <w:rPr>
      <w:rFonts w:ascii="Arial" w:eastAsia="Microsoft YaHei" w:hAnsi="Arial"/>
      <w:spacing w:val="-5"/>
      <w:sz w:val="20"/>
      <w:szCs w:val="22"/>
      <w:lang w:eastAsia="en-US"/>
    </w:rPr>
  </w:style>
  <w:style w:type="paragraph" w:styleId="2fb">
    <w:name w:val="List Continue 2"/>
    <w:basedOn w:val="afffffd"/>
    <w:uiPriority w:val="99"/>
    <w:rsid w:val="00A341B1"/>
    <w:pPr>
      <w:ind w:left="2160"/>
    </w:pPr>
  </w:style>
  <w:style w:type="paragraph" w:styleId="3d">
    <w:name w:val="List Continue 3"/>
    <w:basedOn w:val="afffffd"/>
    <w:uiPriority w:val="99"/>
    <w:rsid w:val="00A341B1"/>
    <w:pPr>
      <w:ind w:left="2520"/>
    </w:pPr>
  </w:style>
  <w:style w:type="paragraph" w:styleId="49">
    <w:name w:val="List Continue 4"/>
    <w:basedOn w:val="afffffd"/>
    <w:uiPriority w:val="99"/>
    <w:rsid w:val="00A341B1"/>
    <w:pPr>
      <w:ind w:left="2880"/>
    </w:pPr>
  </w:style>
  <w:style w:type="paragraph" w:styleId="5a">
    <w:name w:val="List Continue 5"/>
    <w:basedOn w:val="afffffd"/>
    <w:uiPriority w:val="99"/>
    <w:rsid w:val="00A341B1"/>
    <w:pPr>
      <w:ind w:left="3240"/>
    </w:pPr>
  </w:style>
  <w:style w:type="table" w:styleId="2fc">
    <w:name w:val="Table Grid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3">
    <w:name w:val="Table Grid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e">
    <w:name w:val="Подпись рисунков/таблиц"/>
    <w:basedOn w:val="afc"/>
    <w:uiPriority w:val="99"/>
    <w:qFormat/>
    <w:rsid w:val="00A341B1"/>
    <w:pPr>
      <w:keepNext/>
      <w:spacing w:before="120" w:line="360" w:lineRule="auto"/>
      <w:ind w:firstLine="426"/>
      <w:jc w:val="center"/>
    </w:pPr>
    <w:rPr>
      <w:rFonts w:ascii="Times New Roman" w:eastAsia="Times New Roman" w:hAnsi="Times New Roman"/>
      <w:b w:val="0"/>
      <w:szCs w:val="18"/>
    </w:rPr>
  </w:style>
  <w:style w:type="table" w:styleId="3e">
    <w:name w:val="Table Simple 3"/>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99"/>
    <w:rsid w:val="00A341B1"/>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1"/>
    <w:link w:val="HTML0"/>
    <w:uiPriority w:val="99"/>
    <w:rsid w:val="00A34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Times New Roman"/>
      <w:sz w:val="20"/>
      <w:szCs w:val="20"/>
      <w:lang w:eastAsia="ru-RU"/>
    </w:rPr>
  </w:style>
  <w:style w:type="character" w:customStyle="1" w:styleId="HTML0">
    <w:name w:val="Стандартный HTML Знак"/>
    <w:basedOn w:val="a2"/>
    <w:link w:val="HTML"/>
    <w:uiPriority w:val="99"/>
    <w:rsid w:val="00A341B1"/>
    <w:rPr>
      <w:rFonts w:ascii="Courier New" w:eastAsia="Times New Roman" w:hAnsi="Courier New" w:cs="Times New Roman"/>
      <w:sz w:val="20"/>
      <w:szCs w:val="20"/>
      <w:lang w:eastAsia="ru-RU"/>
    </w:rPr>
  </w:style>
  <w:style w:type="paragraph" w:styleId="affffff">
    <w:name w:val="annotation subject"/>
    <w:basedOn w:val="affff9"/>
    <w:next w:val="affff9"/>
    <w:link w:val="affffff0"/>
    <w:uiPriority w:val="99"/>
    <w:rsid w:val="00A341B1"/>
    <w:rPr>
      <w:b/>
      <w:bCs/>
      <w:lang w:val="en-US"/>
    </w:rPr>
  </w:style>
  <w:style w:type="character" w:customStyle="1" w:styleId="affffff0">
    <w:name w:val="Тема примечания Знак"/>
    <w:basedOn w:val="affffa"/>
    <w:link w:val="affffff"/>
    <w:uiPriority w:val="99"/>
    <w:rsid w:val="00A341B1"/>
    <w:rPr>
      <w:rFonts w:eastAsia="Microsoft YaHei" w:cs="Times New Roman"/>
      <w:b/>
      <w:bCs/>
      <w:spacing w:val="-5"/>
      <w:sz w:val="20"/>
      <w:szCs w:val="20"/>
      <w:lang w:val="en-US" w:eastAsia="ru-RU"/>
    </w:rPr>
  </w:style>
  <w:style w:type="paragraph" w:styleId="affffff1">
    <w:name w:val="Revision"/>
    <w:hidden/>
    <w:uiPriority w:val="99"/>
    <w:semiHidden/>
    <w:rsid w:val="00A341B1"/>
    <w:pPr>
      <w:spacing w:line="240" w:lineRule="auto"/>
      <w:ind w:firstLine="0"/>
      <w:jc w:val="left"/>
    </w:pPr>
    <w:rPr>
      <w:rFonts w:eastAsia="Microsoft YaHei" w:cs="Times New Roman"/>
      <w:spacing w:val="-5"/>
      <w:sz w:val="20"/>
      <w:szCs w:val="20"/>
    </w:rPr>
  </w:style>
  <w:style w:type="paragraph" w:customStyle="1" w:styleId="1f4">
    <w:name w:val="Маркированный_1"/>
    <w:basedOn w:val="a1"/>
    <w:link w:val="1f5"/>
    <w:uiPriority w:val="99"/>
    <w:rsid w:val="00A341B1"/>
    <w:pPr>
      <w:tabs>
        <w:tab w:val="left" w:pos="900"/>
      </w:tabs>
      <w:ind w:firstLine="720"/>
    </w:pPr>
    <w:rPr>
      <w:rFonts w:ascii="Times New Roman" w:eastAsia="Times New Roman" w:hAnsi="Times New Roman" w:cs="Times New Roman"/>
      <w:sz w:val="24"/>
      <w:szCs w:val="20"/>
      <w:lang w:eastAsia="ru-RU"/>
    </w:rPr>
  </w:style>
  <w:style w:type="character" w:customStyle="1" w:styleId="1f5">
    <w:name w:val="Маркированный_1 Знак"/>
    <w:link w:val="1f4"/>
    <w:uiPriority w:val="99"/>
    <w:locked/>
    <w:rsid w:val="00A341B1"/>
    <w:rPr>
      <w:rFonts w:ascii="Times New Roman" w:eastAsia="Times New Roman" w:hAnsi="Times New Roman" w:cs="Times New Roman"/>
      <w:sz w:val="24"/>
      <w:szCs w:val="20"/>
      <w:lang w:eastAsia="ru-RU"/>
    </w:rPr>
  </w:style>
  <w:style w:type="paragraph" w:customStyle="1" w:styleId="BodyTextKeep">
    <w:name w:val="Body Text Keep"/>
    <w:basedOn w:val="a1"/>
    <w:link w:val="BodyTextKeepChar"/>
    <w:uiPriority w:val="99"/>
    <w:rsid w:val="00A341B1"/>
    <w:pPr>
      <w:adjustRightInd w:val="0"/>
      <w:spacing w:before="120" w:after="120" w:line="360" w:lineRule="atLeast"/>
      <w:ind w:firstLine="567"/>
      <w:textAlignment w:val="baseline"/>
    </w:pPr>
    <w:rPr>
      <w:rFonts w:eastAsia="Times New Roman" w:cs="Times New Roman"/>
      <w:spacing w:val="-5"/>
      <w:kern w:val="28"/>
      <w:sz w:val="20"/>
      <w:szCs w:val="20"/>
      <w:lang w:eastAsia="ru-RU"/>
    </w:rPr>
  </w:style>
  <w:style w:type="character" w:customStyle="1" w:styleId="BodyTextKeepChar">
    <w:name w:val="Body Text Keep Char"/>
    <w:link w:val="BodyTextKeep"/>
    <w:uiPriority w:val="99"/>
    <w:locked/>
    <w:rsid w:val="00A341B1"/>
    <w:rPr>
      <w:rFonts w:eastAsia="Times New Roman" w:cs="Times New Roman"/>
      <w:spacing w:val="-5"/>
      <w:kern w:val="28"/>
      <w:sz w:val="20"/>
      <w:szCs w:val="20"/>
      <w:lang w:eastAsia="ru-RU"/>
    </w:rPr>
  </w:style>
  <w:style w:type="paragraph" w:customStyle="1" w:styleId="xl108">
    <w:name w:val="xl10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09">
    <w:name w:val="xl10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1">
    <w:name w:val="xl11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3">
    <w:name w:val="xl11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4">
    <w:name w:val="xl11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5">
    <w:name w:val="xl11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116">
    <w:name w:val="xl11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7">
    <w:name w:val="xl11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8">
    <w:name w:val="xl11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9">
    <w:name w:val="xl11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20">
    <w:name w:val="xl120"/>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1">
    <w:name w:val="xl12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2">
    <w:name w:val="xl12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4">
    <w:name w:val="xl12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27">
    <w:name w:val="xl12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28">
    <w:name w:val="xl12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29">
    <w:name w:val="xl12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1">
    <w:name w:val="xl131"/>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2">
    <w:name w:val="xl132"/>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3">
    <w:name w:val="xl133"/>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4">
    <w:name w:val="xl13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FFFF"/>
      <w:sz w:val="24"/>
      <w:szCs w:val="24"/>
      <w:lang w:eastAsia="ru-RU"/>
    </w:rPr>
  </w:style>
  <w:style w:type="paragraph" w:customStyle="1" w:styleId="xl135">
    <w:name w:val="xl13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36">
    <w:name w:val="xl13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0">
    <w:name w:val="xl14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4">
    <w:name w:val="xl14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5">
    <w:name w:val="xl14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6">
    <w:name w:val="xl14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7">
    <w:name w:val="xl14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8">
    <w:name w:val="xl14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9">
    <w:name w:val="xl14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1">
    <w:name w:val="xl15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3">
    <w:name w:val="xl15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4">
    <w:name w:val="xl154"/>
    <w:basedOn w:val="a1"/>
    <w:uiPriority w:val="99"/>
    <w:rsid w:val="00A341B1"/>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5">
    <w:name w:val="xl155"/>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6">
    <w:name w:val="xl156"/>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57">
    <w:name w:val="xl157"/>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8">
    <w:name w:val="xl158"/>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9">
    <w:name w:val="xl159"/>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0">
    <w:name w:val="xl160"/>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1">
    <w:name w:val="xl161"/>
    <w:basedOn w:val="a1"/>
    <w:uiPriority w:val="99"/>
    <w:rsid w:val="00A341B1"/>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2">
    <w:name w:val="xl16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4">
    <w:name w:val="xl16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65">
    <w:name w:val="xl16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1"/>
    <w:uiPriority w:val="99"/>
    <w:rsid w:val="00A341B1"/>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7">
    <w:name w:val="xl167"/>
    <w:basedOn w:val="a1"/>
    <w:uiPriority w:val="99"/>
    <w:rsid w:val="00A341B1"/>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8">
    <w:name w:val="xl168"/>
    <w:basedOn w:val="a1"/>
    <w:uiPriority w:val="99"/>
    <w:rsid w:val="00A341B1"/>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9">
    <w:name w:val="xl169"/>
    <w:basedOn w:val="a1"/>
    <w:uiPriority w:val="99"/>
    <w:rsid w:val="00A341B1"/>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70">
    <w:name w:val="xl17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71">
    <w:name w:val="xl17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character" w:styleId="affffff2">
    <w:name w:val="Placeholder Text"/>
    <w:uiPriority w:val="99"/>
    <w:semiHidden/>
    <w:rsid w:val="00A341B1"/>
    <w:rPr>
      <w:color w:val="808080"/>
    </w:rPr>
  </w:style>
  <w:style w:type="paragraph" w:customStyle="1" w:styleId="HeadingBase">
    <w:name w:val="Heading Base"/>
    <w:basedOn w:val="a1"/>
    <w:next w:val="a1"/>
    <w:link w:val="HeadingBase0"/>
    <w:uiPriority w:val="99"/>
    <w:rsid w:val="00A341B1"/>
    <w:pPr>
      <w:keepNext/>
      <w:keepLines/>
      <w:widowControl w:val="0"/>
      <w:adjustRightInd w:val="0"/>
      <w:spacing w:before="140" w:line="220" w:lineRule="atLeast"/>
      <w:ind w:left="1077" w:firstLine="0"/>
      <w:textAlignment w:val="baseline"/>
    </w:pPr>
    <w:rPr>
      <w:rFonts w:eastAsia="Times New Roman" w:cs="Times New Roman"/>
      <w:b/>
      <w:spacing w:val="-4"/>
      <w:kern w:val="28"/>
      <w:sz w:val="20"/>
      <w:szCs w:val="20"/>
      <w:lang w:eastAsia="ru-RU"/>
    </w:rPr>
  </w:style>
  <w:style w:type="character" w:customStyle="1" w:styleId="HeadingBase0">
    <w:name w:val="Heading Base Знак"/>
    <w:link w:val="HeadingBase"/>
    <w:uiPriority w:val="99"/>
    <w:locked/>
    <w:rsid w:val="00A341B1"/>
    <w:rPr>
      <w:rFonts w:eastAsia="Times New Roman" w:cs="Times New Roman"/>
      <w:b/>
      <w:spacing w:val="-4"/>
      <w:kern w:val="28"/>
      <w:sz w:val="20"/>
      <w:szCs w:val="20"/>
      <w:lang w:eastAsia="ru-RU"/>
    </w:rPr>
  </w:style>
  <w:style w:type="paragraph" w:customStyle="1" w:styleId="affffff3">
    <w:name w:val="Формула где"/>
    <w:basedOn w:val="a1"/>
    <w:autoRedefine/>
    <w:uiPriority w:val="99"/>
    <w:rsid w:val="00A341B1"/>
    <w:rPr>
      <w:rFonts w:ascii="Times New Roman" w:eastAsia="Times New Roman" w:hAnsi="Times New Roman" w:cs="Times New Roman"/>
      <w:color w:val="000000"/>
      <w:position w:val="-10"/>
      <w:sz w:val="28"/>
      <w:szCs w:val="20"/>
      <w:lang w:eastAsia="ru-RU"/>
    </w:rPr>
  </w:style>
  <w:style w:type="table" w:customStyle="1" w:styleId="1f6">
    <w:name w:val="Светлая заливка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Светлая заливка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d">
    <w:name w:val="Светлая заливка2"/>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0">
    <w:name w:val="Сетка таблицы31"/>
    <w:uiPriority w:val="99"/>
    <w:rsid w:val="00A341B1"/>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ветлая заливка3"/>
    <w:uiPriority w:val="99"/>
    <w:rsid w:val="00A341B1"/>
    <w:pPr>
      <w:spacing w:line="240" w:lineRule="auto"/>
      <w:ind w:firstLine="0"/>
      <w:jc w:val="left"/>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a">
    <w:name w:val="Светлая заливка4"/>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
    <w:name w:val="Сетка таблицы41"/>
    <w:uiPriority w:val="99"/>
    <w:rsid w:val="00A341B1"/>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114"/>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99"/>
    <w:rsid w:val="00A341B1"/>
    <w:pPr>
      <w:spacing w:line="240" w:lineRule="auto"/>
      <w:ind w:firstLine="0"/>
      <w:jc w:val="left"/>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4">
    <w:name w:val="рпдлпжлопж"/>
    <w:uiPriority w:val="99"/>
    <w:rsid w:val="00A341B1"/>
    <w:pPr>
      <w:spacing w:line="240" w:lineRule="auto"/>
      <w:ind w:firstLine="0"/>
      <w:jc w:val="right"/>
    </w:pPr>
    <w:rPr>
      <w:rFonts w:eastAsia="Times New Roman"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uiPriority w:val="99"/>
    <w:rsid w:val="00A341B1"/>
  </w:style>
  <w:style w:type="paragraph" w:customStyle="1" w:styleId="FR4">
    <w:name w:val="FR4"/>
    <w:uiPriority w:val="99"/>
    <w:rsid w:val="00A341B1"/>
    <w:pPr>
      <w:widowControl w:val="0"/>
      <w:snapToGrid w:val="0"/>
      <w:spacing w:line="240" w:lineRule="auto"/>
      <w:ind w:left="280" w:firstLine="0"/>
      <w:jc w:val="left"/>
    </w:pPr>
    <w:rPr>
      <w:rFonts w:eastAsia="Times New Roman" w:cs="Times New Roman"/>
      <w:sz w:val="12"/>
      <w:szCs w:val="20"/>
      <w:lang w:eastAsia="ru-RU"/>
    </w:rPr>
  </w:style>
  <w:style w:type="paragraph" w:styleId="affffff5">
    <w:name w:val="Body Text First Indent"/>
    <w:basedOn w:val="af3"/>
    <w:link w:val="affffff6"/>
    <w:uiPriority w:val="99"/>
    <w:rsid w:val="00A341B1"/>
    <w:pPr>
      <w:spacing w:line="240" w:lineRule="auto"/>
      <w:ind w:firstLine="210"/>
      <w:jc w:val="left"/>
    </w:pPr>
    <w:rPr>
      <w:rFonts w:eastAsia="Microsoft YaHei" w:cs="Times New Roman"/>
      <w:spacing w:val="-5"/>
      <w:sz w:val="20"/>
      <w:szCs w:val="20"/>
      <w:lang w:eastAsia="ru-RU"/>
    </w:rPr>
  </w:style>
  <w:style w:type="character" w:customStyle="1" w:styleId="affffff6">
    <w:name w:val="Красная строка Знак"/>
    <w:basedOn w:val="af4"/>
    <w:link w:val="affffff5"/>
    <w:uiPriority w:val="99"/>
    <w:rsid w:val="00A341B1"/>
    <w:rPr>
      <w:rFonts w:eastAsia="Microsoft YaHei" w:cs="Times New Roman"/>
      <w:spacing w:val="-5"/>
      <w:sz w:val="20"/>
      <w:szCs w:val="20"/>
      <w:lang w:eastAsia="ru-RU"/>
    </w:rPr>
  </w:style>
  <w:style w:type="table" w:customStyle="1" w:styleId="63">
    <w:name w:val="Сетка таблицы6"/>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8"/>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A341B1"/>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nformat">
    <w:name w:val="ConsPlusNonformat"/>
    <w:uiPriority w:val="99"/>
    <w:rsid w:val="00A341B1"/>
    <w:pPr>
      <w:widowControl w:val="0"/>
      <w:autoSpaceDE w:val="0"/>
      <w:autoSpaceDN w:val="0"/>
      <w:adjustRightInd w:val="0"/>
      <w:spacing w:line="240" w:lineRule="auto"/>
      <w:ind w:firstLine="0"/>
      <w:jc w:val="left"/>
    </w:pPr>
    <w:rPr>
      <w:rFonts w:ascii="Courier New" w:eastAsia="Times New Roman" w:hAnsi="Courier New" w:cs="Courier New"/>
      <w:sz w:val="20"/>
      <w:szCs w:val="20"/>
      <w:lang w:eastAsia="ru-RU"/>
    </w:rPr>
  </w:style>
  <w:style w:type="paragraph" w:customStyle="1" w:styleId="xl25">
    <w:name w:val="xl2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18"/>
      <w:szCs w:val="18"/>
      <w:lang w:eastAsia="ru-RU"/>
    </w:rPr>
  </w:style>
  <w:style w:type="table" w:customStyle="1" w:styleId="100">
    <w:name w:val="Сетка таблицы10"/>
    <w:uiPriority w:val="99"/>
    <w:rsid w:val="00A341B1"/>
    <w:pPr>
      <w:spacing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7">
    <w:name w:val="xl97"/>
    <w:basedOn w:val="a1"/>
    <w:rsid w:val="00A341B1"/>
    <w:pPr>
      <w:pBdr>
        <w:top w:val="single" w:sz="4" w:space="0" w:color="auto"/>
        <w:left w:val="single" w:sz="4" w:space="0" w:color="auto"/>
        <w:right w:val="single" w:sz="8" w:space="0" w:color="auto"/>
      </w:pBdr>
      <w:shd w:val="clear" w:color="auto" w:fill="FFCC99"/>
      <w:spacing w:before="100" w:beforeAutospacing="1" w:after="100" w:afterAutospacing="1" w:line="240" w:lineRule="auto"/>
      <w:ind w:firstLine="0"/>
      <w:jc w:val="left"/>
    </w:pPr>
    <w:rPr>
      <w:rFonts w:eastAsia="Times New Roman"/>
      <w:sz w:val="16"/>
      <w:szCs w:val="16"/>
      <w:lang w:eastAsia="ru-RU"/>
    </w:rPr>
  </w:style>
  <w:style w:type="paragraph" w:customStyle="1" w:styleId="xl98">
    <w:name w:val="xl98"/>
    <w:basedOn w:val="a1"/>
    <w:rsid w:val="00A341B1"/>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99">
    <w:name w:val="xl99"/>
    <w:basedOn w:val="a1"/>
    <w:rsid w:val="00A341B1"/>
    <w:pPr>
      <w:pBdr>
        <w:left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0">
    <w:name w:val="xl100"/>
    <w:basedOn w:val="a1"/>
    <w:rsid w:val="00A341B1"/>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1">
    <w:name w:val="xl101"/>
    <w:basedOn w:val="a1"/>
    <w:rsid w:val="00A341B1"/>
    <w:pPr>
      <w:pBdr>
        <w:top w:val="single" w:sz="8" w:space="0" w:color="auto"/>
        <w:left w:val="single" w:sz="8"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2">
    <w:name w:val="xl102"/>
    <w:basedOn w:val="a1"/>
    <w:rsid w:val="00A341B1"/>
    <w:pPr>
      <w:pBdr>
        <w:top w:val="single" w:sz="8"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3">
    <w:name w:val="xl103"/>
    <w:basedOn w:val="a1"/>
    <w:rsid w:val="00A341B1"/>
    <w:pPr>
      <w:pBdr>
        <w:top w:val="single" w:sz="8"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4">
    <w:name w:val="xl104"/>
    <w:basedOn w:val="a1"/>
    <w:rsid w:val="00A341B1"/>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5">
    <w:name w:val="xl105"/>
    <w:basedOn w:val="a1"/>
    <w:rsid w:val="00A341B1"/>
    <w:pPr>
      <w:pBdr>
        <w:left w:val="single" w:sz="8"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6">
    <w:name w:val="xl106"/>
    <w:basedOn w:val="a1"/>
    <w:uiPriority w:val="99"/>
    <w:rsid w:val="00A341B1"/>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7">
    <w:name w:val="xl107"/>
    <w:basedOn w:val="a1"/>
    <w:uiPriority w:val="99"/>
    <w:rsid w:val="00A341B1"/>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affffff7">
    <w:name w:val="_Перечень"/>
    <w:basedOn w:val="a1"/>
    <w:uiPriority w:val="99"/>
    <w:rsid w:val="00A341B1"/>
    <w:pPr>
      <w:tabs>
        <w:tab w:val="left" w:pos="1418"/>
      </w:tabs>
      <w:spacing w:line="240" w:lineRule="auto"/>
      <w:ind w:left="1418" w:hanging="709"/>
    </w:pPr>
    <w:rPr>
      <w:rFonts w:ascii="Times New Roman" w:eastAsia="Times New Roman" w:hAnsi="Times New Roman" w:cs="Times New Roman"/>
      <w:sz w:val="24"/>
      <w:szCs w:val="24"/>
      <w:lang w:eastAsia="ru-RU"/>
    </w:rPr>
  </w:style>
  <w:style w:type="paragraph" w:customStyle="1" w:styleId="affffff8">
    <w:name w:val="_Раздел"/>
    <w:basedOn w:val="a1"/>
    <w:uiPriority w:val="99"/>
    <w:rsid w:val="00A341B1"/>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table" w:customStyle="1" w:styleId="1111">
    <w:name w:val="Сетка таблицы111"/>
    <w:rsid w:val="00A341B1"/>
    <w:pPr>
      <w:spacing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aliases w:val="1 / 1.1 / 1.1."/>
    <w:basedOn w:val="a4"/>
    <w:uiPriority w:val="99"/>
    <w:semiHidden/>
    <w:unhideWhenUsed/>
    <w:rsid w:val="00A341B1"/>
    <w:pPr>
      <w:numPr>
        <w:numId w:val="14"/>
      </w:numPr>
    </w:pPr>
  </w:style>
  <w:style w:type="paragraph" w:customStyle="1" w:styleId="affffff9">
    <w:name w:val="Без абзаца"/>
    <w:basedOn w:val="afff8"/>
    <w:link w:val="affffffa"/>
    <w:qFormat/>
    <w:rsid w:val="00A341B1"/>
    <w:pPr>
      <w:ind w:firstLine="0"/>
      <w:jc w:val="center"/>
    </w:pPr>
  </w:style>
  <w:style w:type="character" w:customStyle="1" w:styleId="affffffa">
    <w:name w:val="Без абзаца Знак"/>
    <w:basedOn w:val="afff9"/>
    <w:link w:val="affffff9"/>
    <w:rsid w:val="00A341B1"/>
    <w:rPr>
      <w:rFonts w:eastAsia="Times New Roman"/>
      <w:bCs/>
      <w:iCs/>
      <w:noProof/>
      <w:lang w:eastAsia="ru-RU"/>
    </w:rPr>
  </w:style>
  <w:style w:type="character" w:customStyle="1" w:styleId="a6">
    <w:name w:val="Абзац списка Знак"/>
    <w:link w:val="a5"/>
    <w:uiPriority w:val="34"/>
    <w:rsid w:val="009E36B3"/>
  </w:style>
  <w:style w:type="paragraph" w:customStyle="1" w:styleId="Style17">
    <w:name w:val="Style17"/>
    <w:basedOn w:val="a1"/>
    <w:uiPriority w:val="99"/>
    <w:rsid w:val="009E36B3"/>
    <w:pPr>
      <w:widowControl w:val="0"/>
      <w:autoSpaceDE w:val="0"/>
      <w:autoSpaceDN w:val="0"/>
      <w:adjustRightInd w:val="0"/>
      <w:spacing w:line="413" w:lineRule="exact"/>
      <w:ind w:firstLine="571"/>
    </w:pPr>
    <w:rPr>
      <w:rFonts w:ascii="Arial Narrow" w:eastAsia="Times New Roman" w:hAnsi="Arial Narrow" w:cs="Times New Roman"/>
      <w:sz w:val="24"/>
      <w:szCs w:val="24"/>
      <w:lang w:eastAsia="ru-RU"/>
    </w:rPr>
  </w:style>
  <w:style w:type="paragraph" w:customStyle="1" w:styleId="Style18">
    <w:name w:val="Style18"/>
    <w:basedOn w:val="a1"/>
    <w:uiPriority w:val="99"/>
    <w:rsid w:val="009E36B3"/>
    <w:pPr>
      <w:widowControl w:val="0"/>
      <w:autoSpaceDE w:val="0"/>
      <w:autoSpaceDN w:val="0"/>
      <w:adjustRightInd w:val="0"/>
      <w:spacing w:line="414" w:lineRule="exact"/>
      <w:ind w:firstLine="586"/>
    </w:pPr>
    <w:rPr>
      <w:rFonts w:ascii="Arial Narrow" w:eastAsia="Times New Roman" w:hAnsi="Arial Narrow" w:cs="Times New Roman"/>
      <w:sz w:val="24"/>
      <w:szCs w:val="24"/>
      <w:lang w:eastAsia="ru-RU"/>
    </w:rPr>
  </w:style>
  <w:style w:type="character" w:customStyle="1" w:styleId="FontStyle36">
    <w:name w:val="Font Style36"/>
    <w:uiPriority w:val="99"/>
    <w:rsid w:val="009E36B3"/>
    <w:rPr>
      <w:rFonts w:ascii="Arial" w:hAnsi="Arial" w:cs="Arial"/>
      <w:sz w:val="22"/>
      <w:szCs w:val="22"/>
    </w:rPr>
  </w:style>
  <w:style w:type="paragraph" w:customStyle="1" w:styleId="Style12">
    <w:name w:val="Style12"/>
    <w:basedOn w:val="a1"/>
    <w:uiPriority w:val="99"/>
    <w:rsid w:val="009E36B3"/>
    <w:pPr>
      <w:widowControl w:val="0"/>
      <w:autoSpaceDE w:val="0"/>
      <w:autoSpaceDN w:val="0"/>
      <w:adjustRightInd w:val="0"/>
      <w:spacing w:line="413" w:lineRule="exact"/>
      <w:ind w:firstLine="0"/>
    </w:pPr>
    <w:rPr>
      <w:rFonts w:ascii="Arial Narrow" w:eastAsia="Times New Roman" w:hAnsi="Arial Narrow" w:cs="Times New Roman"/>
      <w:sz w:val="24"/>
      <w:szCs w:val="24"/>
      <w:lang w:eastAsia="ru-RU"/>
    </w:rPr>
  </w:style>
  <w:style w:type="character" w:customStyle="1" w:styleId="FontStyle19">
    <w:name w:val="Font Style19"/>
    <w:uiPriority w:val="99"/>
    <w:rsid w:val="009E36B3"/>
    <w:rPr>
      <w:rFonts w:ascii="Times New Roman" w:hAnsi="Times New Roman" w:cs="Times New Roman"/>
      <w:sz w:val="26"/>
      <w:szCs w:val="26"/>
    </w:rPr>
  </w:style>
  <w:style w:type="character" w:customStyle="1" w:styleId="FontStyle15">
    <w:name w:val="Font Style15"/>
    <w:basedOn w:val="a2"/>
    <w:uiPriority w:val="99"/>
    <w:rsid w:val="009E36B3"/>
    <w:rPr>
      <w:rFonts w:ascii="Times New Roman" w:hAnsi="Times New Roman" w:cs="Times New Roman"/>
      <w:sz w:val="22"/>
      <w:szCs w:val="22"/>
    </w:rPr>
  </w:style>
  <w:style w:type="paragraph" w:customStyle="1" w:styleId="Style1">
    <w:name w:val="Style1"/>
    <w:basedOn w:val="a1"/>
    <w:uiPriority w:val="99"/>
    <w:rsid w:val="00E62910"/>
    <w:pPr>
      <w:widowControl w:val="0"/>
      <w:autoSpaceDE w:val="0"/>
      <w:autoSpaceDN w:val="0"/>
      <w:adjustRightInd w:val="0"/>
      <w:spacing w:line="240" w:lineRule="auto"/>
      <w:ind w:firstLine="0"/>
      <w:jc w:val="left"/>
    </w:pPr>
    <w:rPr>
      <w:rFonts w:eastAsiaTheme="minorEastAsia"/>
      <w:sz w:val="24"/>
      <w:szCs w:val="24"/>
      <w:lang w:eastAsia="ru-RU"/>
    </w:rPr>
  </w:style>
  <w:style w:type="paragraph" w:customStyle="1" w:styleId="Style7">
    <w:name w:val="Style7"/>
    <w:basedOn w:val="a1"/>
    <w:uiPriority w:val="99"/>
    <w:rsid w:val="00E62910"/>
    <w:pPr>
      <w:widowControl w:val="0"/>
      <w:autoSpaceDE w:val="0"/>
      <w:autoSpaceDN w:val="0"/>
      <w:adjustRightInd w:val="0"/>
      <w:spacing w:line="240" w:lineRule="auto"/>
      <w:ind w:firstLine="0"/>
      <w:jc w:val="left"/>
    </w:pPr>
    <w:rPr>
      <w:rFonts w:eastAsiaTheme="minorEastAsia"/>
      <w:sz w:val="24"/>
      <w:szCs w:val="24"/>
      <w:lang w:eastAsia="ru-RU"/>
    </w:rPr>
  </w:style>
  <w:style w:type="paragraph" w:customStyle="1" w:styleId="Style8">
    <w:name w:val="Style8"/>
    <w:basedOn w:val="a1"/>
    <w:uiPriority w:val="99"/>
    <w:rsid w:val="00E62910"/>
    <w:pPr>
      <w:widowControl w:val="0"/>
      <w:autoSpaceDE w:val="0"/>
      <w:autoSpaceDN w:val="0"/>
      <w:adjustRightInd w:val="0"/>
      <w:spacing w:line="278" w:lineRule="exact"/>
      <w:ind w:firstLine="562"/>
      <w:jc w:val="left"/>
    </w:pPr>
    <w:rPr>
      <w:rFonts w:eastAsiaTheme="minorEastAsia"/>
      <w:sz w:val="24"/>
      <w:szCs w:val="24"/>
      <w:lang w:eastAsia="ru-RU"/>
    </w:rPr>
  </w:style>
  <w:style w:type="paragraph" w:customStyle="1" w:styleId="Style9">
    <w:name w:val="Style9"/>
    <w:basedOn w:val="a1"/>
    <w:uiPriority w:val="99"/>
    <w:rsid w:val="00E62910"/>
    <w:pPr>
      <w:widowControl w:val="0"/>
      <w:autoSpaceDE w:val="0"/>
      <w:autoSpaceDN w:val="0"/>
      <w:adjustRightInd w:val="0"/>
      <w:spacing w:line="312" w:lineRule="exact"/>
      <w:ind w:hanging="350"/>
      <w:jc w:val="left"/>
    </w:pPr>
    <w:rPr>
      <w:rFonts w:eastAsiaTheme="minorEastAsia"/>
      <w:sz w:val="24"/>
      <w:szCs w:val="24"/>
      <w:lang w:eastAsia="ru-RU"/>
    </w:rPr>
  </w:style>
  <w:style w:type="paragraph" w:customStyle="1" w:styleId="Style10">
    <w:name w:val="Style10"/>
    <w:basedOn w:val="a1"/>
    <w:uiPriority w:val="99"/>
    <w:rsid w:val="00E62910"/>
    <w:pPr>
      <w:widowControl w:val="0"/>
      <w:autoSpaceDE w:val="0"/>
      <w:autoSpaceDN w:val="0"/>
      <w:adjustRightInd w:val="0"/>
      <w:spacing w:line="240" w:lineRule="auto"/>
      <w:ind w:firstLine="0"/>
      <w:jc w:val="left"/>
    </w:pPr>
    <w:rPr>
      <w:rFonts w:eastAsiaTheme="minorEastAsia"/>
      <w:sz w:val="24"/>
      <w:szCs w:val="24"/>
      <w:lang w:eastAsia="ru-RU"/>
    </w:rPr>
  </w:style>
  <w:style w:type="paragraph" w:customStyle="1" w:styleId="Style11">
    <w:name w:val="Style11"/>
    <w:basedOn w:val="a1"/>
    <w:uiPriority w:val="99"/>
    <w:rsid w:val="00E62910"/>
    <w:pPr>
      <w:widowControl w:val="0"/>
      <w:autoSpaceDE w:val="0"/>
      <w:autoSpaceDN w:val="0"/>
      <w:adjustRightInd w:val="0"/>
      <w:spacing w:line="206" w:lineRule="exact"/>
      <w:ind w:firstLine="0"/>
      <w:jc w:val="center"/>
    </w:pPr>
    <w:rPr>
      <w:rFonts w:eastAsiaTheme="minorEastAsia"/>
      <w:sz w:val="24"/>
      <w:szCs w:val="24"/>
      <w:lang w:eastAsia="ru-RU"/>
    </w:rPr>
  </w:style>
  <w:style w:type="paragraph" w:customStyle="1" w:styleId="Style13">
    <w:name w:val="Style13"/>
    <w:basedOn w:val="a1"/>
    <w:uiPriority w:val="99"/>
    <w:rsid w:val="00E62910"/>
    <w:pPr>
      <w:widowControl w:val="0"/>
      <w:autoSpaceDE w:val="0"/>
      <w:autoSpaceDN w:val="0"/>
      <w:adjustRightInd w:val="0"/>
      <w:spacing w:line="414" w:lineRule="exact"/>
      <w:ind w:firstLine="989"/>
    </w:pPr>
    <w:rPr>
      <w:rFonts w:eastAsiaTheme="minorEastAsia"/>
      <w:sz w:val="24"/>
      <w:szCs w:val="24"/>
      <w:lang w:eastAsia="ru-RU"/>
    </w:rPr>
  </w:style>
  <w:style w:type="paragraph" w:customStyle="1" w:styleId="Style14">
    <w:name w:val="Style14"/>
    <w:basedOn w:val="a1"/>
    <w:uiPriority w:val="99"/>
    <w:rsid w:val="00E62910"/>
    <w:pPr>
      <w:widowControl w:val="0"/>
      <w:autoSpaceDE w:val="0"/>
      <w:autoSpaceDN w:val="0"/>
      <w:adjustRightInd w:val="0"/>
      <w:spacing w:line="418" w:lineRule="exact"/>
      <w:ind w:firstLine="581"/>
    </w:pPr>
    <w:rPr>
      <w:rFonts w:eastAsiaTheme="minorEastAsia"/>
      <w:sz w:val="24"/>
      <w:szCs w:val="24"/>
      <w:lang w:eastAsia="ru-RU"/>
    </w:rPr>
  </w:style>
  <w:style w:type="paragraph" w:customStyle="1" w:styleId="Style15">
    <w:name w:val="Style15"/>
    <w:basedOn w:val="a1"/>
    <w:uiPriority w:val="99"/>
    <w:rsid w:val="00E62910"/>
    <w:pPr>
      <w:widowControl w:val="0"/>
      <w:autoSpaceDE w:val="0"/>
      <w:autoSpaceDN w:val="0"/>
      <w:adjustRightInd w:val="0"/>
      <w:spacing w:line="414" w:lineRule="exact"/>
      <w:ind w:firstLine="854"/>
    </w:pPr>
    <w:rPr>
      <w:rFonts w:eastAsiaTheme="minorEastAsia"/>
      <w:sz w:val="24"/>
      <w:szCs w:val="24"/>
      <w:lang w:eastAsia="ru-RU"/>
    </w:rPr>
  </w:style>
  <w:style w:type="character" w:customStyle="1" w:styleId="FontStyle18">
    <w:name w:val="Font Style18"/>
    <w:basedOn w:val="a2"/>
    <w:uiPriority w:val="99"/>
    <w:rsid w:val="00E62910"/>
    <w:rPr>
      <w:rFonts w:ascii="Arial" w:hAnsi="Arial" w:cs="Arial"/>
      <w:b/>
      <w:bCs/>
      <w:spacing w:val="-20"/>
      <w:sz w:val="30"/>
      <w:szCs w:val="30"/>
    </w:rPr>
  </w:style>
  <w:style w:type="character" w:customStyle="1" w:styleId="FontStyle20">
    <w:name w:val="Font Style20"/>
    <w:basedOn w:val="a2"/>
    <w:uiPriority w:val="99"/>
    <w:rsid w:val="00E62910"/>
    <w:rPr>
      <w:rFonts w:ascii="Arial Narrow" w:hAnsi="Arial Narrow" w:cs="Arial Narrow"/>
      <w:b/>
      <w:bCs/>
      <w:sz w:val="14"/>
      <w:szCs w:val="14"/>
    </w:rPr>
  </w:style>
  <w:style w:type="character" w:customStyle="1" w:styleId="FontStyle21">
    <w:name w:val="Font Style21"/>
    <w:basedOn w:val="a2"/>
    <w:uiPriority w:val="99"/>
    <w:rsid w:val="00E62910"/>
    <w:rPr>
      <w:rFonts w:ascii="Arial" w:hAnsi="Arial" w:cs="Arial"/>
      <w:sz w:val="22"/>
      <w:szCs w:val="22"/>
    </w:rPr>
  </w:style>
  <w:style w:type="character" w:customStyle="1" w:styleId="FontStyle22">
    <w:name w:val="Font Style22"/>
    <w:basedOn w:val="a2"/>
    <w:uiPriority w:val="99"/>
    <w:rsid w:val="00E62910"/>
    <w:rPr>
      <w:rFonts w:ascii="Arial Narrow" w:hAnsi="Arial Narrow" w:cs="Arial Narrow"/>
      <w:sz w:val="16"/>
      <w:szCs w:val="16"/>
    </w:rPr>
  </w:style>
  <w:style w:type="table" w:customStyle="1" w:styleId="240">
    <w:name w:val="Сетка таблицы24"/>
    <w:basedOn w:val="a3"/>
    <w:next w:val="af2"/>
    <w:uiPriority w:val="59"/>
    <w:rsid w:val="00E62910"/>
    <w:pPr>
      <w:spacing w:line="240" w:lineRule="auto"/>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Шапка таблицы"/>
    <w:basedOn w:val="afff4"/>
    <w:link w:val="affffffc"/>
    <w:rsid w:val="00E62910"/>
    <w:pPr>
      <w:keepNext/>
      <w:ind w:left="0" w:right="0"/>
    </w:pPr>
    <w:rPr>
      <w:b/>
      <w:lang w:eastAsia="en-US"/>
    </w:rPr>
  </w:style>
  <w:style w:type="character" w:customStyle="1" w:styleId="affffffc">
    <w:name w:val="Шапка таблицы Знак"/>
    <w:basedOn w:val="afff5"/>
    <w:link w:val="affffffb"/>
    <w:rsid w:val="00E62910"/>
    <w:rPr>
      <w:rFonts w:eastAsia="Times New Roman"/>
      <w:b/>
      <w:sz w:val="20"/>
      <w:szCs w:val="20"/>
      <w:lang w:eastAsia="ru-RU"/>
    </w:rPr>
  </w:style>
  <w:style w:type="character" w:customStyle="1" w:styleId="FontStyle32">
    <w:name w:val="Font Style32"/>
    <w:uiPriority w:val="99"/>
    <w:rsid w:val="00E62910"/>
    <w:rPr>
      <w:rFonts w:ascii="Times New Roman" w:hAnsi="Times New Roman"/>
      <w:sz w:val="18"/>
    </w:rPr>
  </w:style>
  <w:style w:type="numbering" w:customStyle="1" w:styleId="1111141">
    <w:name w:val="1 / 1.1 / 1.1.41"/>
    <w:basedOn w:val="a4"/>
    <w:next w:val="111111"/>
    <w:uiPriority w:val="99"/>
    <w:unhideWhenUsed/>
    <w:rsid w:val="00E62910"/>
  </w:style>
  <w:style w:type="paragraph" w:customStyle="1" w:styleId="affffffd">
    <w:name w:val="Подрисуночная надп"/>
    <w:basedOn w:val="afff6"/>
    <w:qFormat/>
    <w:rsid w:val="00E97FE5"/>
    <w:pPr>
      <w:tabs>
        <w:tab w:val="right" w:leader="dot" w:pos="9639"/>
      </w:tabs>
      <w:ind w:left="567"/>
    </w:pPr>
    <w:rPr>
      <w:b/>
      <w:szCs w:val="22"/>
      <w:lang w:eastAsia="en-US"/>
    </w:rPr>
  </w:style>
  <w:style w:type="paragraph" w:customStyle="1" w:styleId="2fe">
    <w:name w:val="Основной текст2"/>
    <w:basedOn w:val="a1"/>
    <w:rsid w:val="00CE2A07"/>
    <w:pPr>
      <w:shd w:val="clear" w:color="auto" w:fill="FFFFFF"/>
      <w:spacing w:after="180" w:line="0" w:lineRule="atLeast"/>
      <w:ind w:hanging="280"/>
      <w:jc w:val="left"/>
    </w:pPr>
    <w:rPr>
      <w:rFonts w:eastAsia="Arial"/>
      <w:sz w:val="20"/>
      <w:szCs w:val="20"/>
    </w:rPr>
  </w:style>
  <w:style w:type="paragraph" w:customStyle="1" w:styleId="xl176">
    <w:name w:val="xl176"/>
    <w:basedOn w:val="a1"/>
    <w:rsid w:val="00EB7C99"/>
    <w:pPr>
      <w:spacing w:before="100" w:beforeAutospacing="1" w:after="100" w:afterAutospacing="1" w:line="240" w:lineRule="auto"/>
      <w:ind w:firstLine="0"/>
      <w:jc w:val="left"/>
    </w:pPr>
    <w:rPr>
      <w:rFonts w:eastAsia="Times New Roman"/>
      <w:sz w:val="20"/>
      <w:szCs w:val="20"/>
      <w:lang w:eastAsia="ru-RU"/>
    </w:rPr>
  </w:style>
  <w:style w:type="paragraph" w:customStyle="1" w:styleId="xl177">
    <w:name w:val="xl177"/>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78">
    <w:name w:val="xl178"/>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79">
    <w:name w:val="xl179"/>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0">
    <w:name w:val="xl180"/>
    <w:basedOn w:val="a1"/>
    <w:rsid w:val="00EB7C9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81">
    <w:name w:val="xl181"/>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82">
    <w:name w:val="xl182"/>
    <w:basedOn w:val="a1"/>
    <w:rsid w:val="00EB7C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3">
    <w:name w:val="xl183"/>
    <w:basedOn w:val="a1"/>
    <w:rsid w:val="00EB7C99"/>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4">
    <w:name w:val="xl184"/>
    <w:basedOn w:val="a1"/>
    <w:rsid w:val="00EB7C99"/>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5">
    <w:name w:val="xl185"/>
    <w:basedOn w:val="a1"/>
    <w:rsid w:val="00EB7C99"/>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6">
    <w:name w:val="xl186"/>
    <w:basedOn w:val="a1"/>
    <w:rsid w:val="00EB7C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msonormal0">
    <w:name w:val="msonormal"/>
    <w:basedOn w:val="a1"/>
    <w:rsid w:val="007747EB"/>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89">
    <w:name w:val="xl189"/>
    <w:basedOn w:val="a1"/>
    <w:rsid w:val="007747EB"/>
    <w:pPr>
      <w:spacing w:before="100" w:beforeAutospacing="1" w:after="100" w:afterAutospacing="1" w:line="240" w:lineRule="auto"/>
      <w:ind w:firstLine="0"/>
      <w:jc w:val="left"/>
    </w:pPr>
    <w:rPr>
      <w:rFonts w:eastAsia="Times New Roman"/>
      <w:sz w:val="20"/>
      <w:szCs w:val="20"/>
      <w:lang w:eastAsia="ru-RU"/>
    </w:rPr>
  </w:style>
  <w:style w:type="paragraph" w:customStyle="1" w:styleId="xl190">
    <w:name w:val="xl190"/>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1">
    <w:name w:val="xl191"/>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92">
    <w:name w:val="xl192"/>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3">
    <w:name w:val="xl193"/>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94">
    <w:name w:val="xl194"/>
    <w:basedOn w:val="a1"/>
    <w:rsid w:val="007747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5">
    <w:name w:val="xl195"/>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6">
    <w:name w:val="xl196"/>
    <w:basedOn w:val="a1"/>
    <w:rsid w:val="007747E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97">
    <w:name w:val="xl197"/>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8">
    <w:name w:val="xl198"/>
    <w:basedOn w:val="a1"/>
    <w:rsid w:val="007747E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
    <w:name w:val="xl199"/>
    <w:basedOn w:val="a1"/>
    <w:rsid w:val="007747EB"/>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00">
    <w:name w:val="xl200"/>
    <w:basedOn w:val="a1"/>
    <w:rsid w:val="007747EB"/>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01">
    <w:name w:val="xl201"/>
    <w:basedOn w:val="a1"/>
    <w:rsid w:val="007747EB"/>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02">
    <w:name w:val="xl202"/>
    <w:basedOn w:val="a1"/>
    <w:rsid w:val="007747EB"/>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3">
    <w:name w:val="xl203"/>
    <w:basedOn w:val="a1"/>
    <w:rsid w:val="007747EB"/>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4">
    <w:name w:val="xl204"/>
    <w:basedOn w:val="a1"/>
    <w:rsid w:val="007747EB"/>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affffffe">
    <w:name w:val="подпись к таблице"/>
    <w:basedOn w:val="a1"/>
    <w:qFormat/>
    <w:rsid w:val="008957DB"/>
    <w:pPr>
      <w:spacing w:before="120"/>
      <w:ind w:firstLine="567"/>
    </w:pPr>
    <w:rPr>
      <w:rFonts w:eastAsia="Times New Roman"/>
      <w:sz w:val="24"/>
      <w:szCs w:val="24"/>
      <w:lang w:eastAsia="ru-RU"/>
    </w:rPr>
  </w:style>
  <w:style w:type="paragraph" w:customStyle="1" w:styleId="1f7">
    <w:name w:val="Подпись к таблице1"/>
    <w:basedOn w:val="a1"/>
    <w:link w:val="afffffff"/>
    <w:qFormat/>
    <w:rsid w:val="00753DCC"/>
    <w:pPr>
      <w:shd w:val="clear" w:color="auto" w:fill="FFFFFF"/>
      <w:spacing w:before="120"/>
      <w:ind w:firstLine="567"/>
      <w:jc w:val="left"/>
    </w:pPr>
    <w:rPr>
      <w:rFonts w:eastAsia="Gulim" w:cs="Times New Roman"/>
      <w:sz w:val="24"/>
      <w:szCs w:val="25"/>
      <w:lang w:eastAsia="ru-RU"/>
    </w:rPr>
  </w:style>
  <w:style w:type="character" w:customStyle="1" w:styleId="afffffff">
    <w:name w:val="Подпись к таблице_"/>
    <w:link w:val="1f7"/>
    <w:locked/>
    <w:rsid w:val="00753DCC"/>
    <w:rPr>
      <w:rFonts w:eastAsia="Gulim" w:cs="Times New Roman"/>
      <w:sz w:val="24"/>
      <w:szCs w:val="25"/>
      <w:shd w:val="clear" w:color="auto" w:fill="FFFFFF"/>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Theme="minorHAnsi" w:hAnsi="Arial" w:cs="Arial"/>
        <w:sz w:val="22"/>
        <w:szCs w:val="22"/>
        <w:lang w:val="ru-RU" w:eastAsia="en-US" w:bidi="ar-SA"/>
      </w:rPr>
    </w:rPrDefault>
    <w:pPrDefault>
      <w:pPr>
        <w:spacing w:line="360" w:lineRule="auto"/>
        <w:ind w:firstLine="709"/>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w:uiPriority="0"/>
    <w:lsdException w:name="Title" w:semiHidden="0" w:unhideWhenUsed="0" w:qFormat="1"/>
    <w:lsdException w:name="Default Paragraph Font" w:uiPriority="1"/>
    <w:lsdException w:name="Subtitle" w:semiHidden="0" w:unhideWhenUsed="0" w:qFormat="1"/>
    <w:lsdException w:name="Body Text 2" w:uiPriority="0"/>
    <w:lsdException w:name="Strong" w:semiHidden="0" w:uiPriority="0" w:unhideWhenUsed="0" w:qFormat="1"/>
    <w:lsdException w:name="Emphasis" w:semiHidden="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a1">
    <w:name w:val="Normal"/>
    <w:qFormat/>
    <w:rsid w:val="005075F1"/>
  </w:style>
  <w:style w:type="paragraph" w:styleId="1">
    <w:name w:val="heading 1"/>
    <w:aliases w:val="новая страница,Document Header1,H1,T1,kapitola1"/>
    <w:basedOn w:val="a1"/>
    <w:next w:val="a1"/>
    <w:link w:val="10"/>
    <w:uiPriority w:val="9"/>
    <w:qFormat/>
    <w:rsid w:val="00522E3C"/>
    <w:pPr>
      <w:keepNext/>
      <w:keepLines/>
      <w:spacing w:before="120" w:after="120"/>
      <w:ind w:firstLine="0"/>
      <w:jc w:val="center"/>
      <w:outlineLvl w:val="0"/>
    </w:pPr>
    <w:rPr>
      <w:rFonts w:eastAsiaTheme="majorEastAsia" w:cstheme="majorBidi"/>
      <w:b/>
      <w:bCs/>
      <w:sz w:val="24"/>
      <w:szCs w:val="28"/>
    </w:rPr>
  </w:style>
  <w:style w:type="paragraph" w:styleId="21">
    <w:name w:val="heading 2"/>
    <w:aliases w:val="заголовок2,1. Заголовок 2,H2,H2 Знак,Заголовок 21,T2,2,kapitola2,Заголовок 1.1"/>
    <w:basedOn w:val="a1"/>
    <w:next w:val="a1"/>
    <w:link w:val="22"/>
    <w:uiPriority w:val="9"/>
    <w:unhideWhenUsed/>
    <w:qFormat/>
    <w:rsid w:val="00522E3C"/>
    <w:pPr>
      <w:keepNext/>
      <w:keepLines/>
      <w:spacing w:before="120" w:after="120"/>
      <w:ind w:firstLine="0"/>
      <w:jc w:val="center"/>
      <w:outlineLvl w:val="1"/>
    </w:pPr>
    <w:rPr>
      <w:rFonts w:eastAsiaTheme="majorEastAsia" w:cstheme="majorBidi"/>
      <w:b/>
      <w:bCs/>
      <w:sz w:val="24"/>
      <w:szCs w:val="26"/>
    </w:rPr>
  </w:style>
  <w:style w:type="paragraph" w:styleId="31">
    <w:name w:val="heading 3"/>
    <w:aliases w:val="kapitola3,T3,podclanek"/>
    <w:basedOn w:val="a1"/>
    <w:next w:val="a1"/>
    <w:link w:val="32"/>
    <w:uiPriority w:val="9"/>
    <w:unhideWhenUsed/>
    <w:qFormat/>
    <w:rsid w:val="00856D81"/>
    <w:pPr>
      <w:autoSpaceDE w:val="0"/>
      <w:autoSpaceDN w:val="0"/>
      <w:adjustRightInd w:val="0"/>
      <w:ind w:firstLine="0"/>
      <w:jc w:val="center"/>
      <w:outlineLvl w:val="2"/>
    </w:pPr>
    <w:rPr>
      <w:rFonts w:eastAsiaTheme="minorEastAsia"/>
      <w:b/>
      <w:iCs/>
      <w:lang w:eastAsia="ru-RU"/>
    </w:rPr>
  </w:style>
  <w:style w:type="paragraph" w:styleId="41">
    <w:name w:val="heading 4"/>
    <w:aliases w:val="Nadpis1.1.1.1"/>
    <w:basedOn w:val="1"/>
    <w:next w:val="a1"/>
    <w:link w:val="42"/>
    <w:uiPriority w:val="9"/>
    <w:qFormat/>
    <w:rsid w:val="008E2991"/>
    <w:pPr>
      <w:keepNext w:val="0"/>
      <w:keepLines w:val="0"/>
      <w:autoSpaceDE w:val="0"/>
      <w:autoSpaceDN w:val="0"/>
      <w:adjustRightInd w:val="0"/>
      <w:spacing w:line="240" w:lineRule="auto"/>
      <w:outlineLvl w:val="3"/>
    </w:pPr>
    <w:rPr>
      <w:rFonts w:eastAsia="TimesNewRoman" w:cs="Arial"/>
      <w:bCs w:val="0"/>
      <w:sz w:val="26"/>
      <w:szCs w:val="26"/>
    </w:rPr>
  </w:style>
  <w:style w:type="paragraph" w:styleId="51">
    <w:name w:val="heading 5"/>
    <w:basedOn w:val="21"/>
    <w:next w:val="a1"/>
    <w:link w:val="52"/>
    <w:qFormat/>
    <w:rsid w:val="008E2991"/>
    <w:pPr>
      <w:keepNext w:val="0"/>
      <w:keepLines w:val="0"/>
      <w:autoSpaceDE w:val="0"/>
      <w:autoSpaceDN w:val="0"/>
      <w:adjustRightInd w:val="0"/>
      <w:spacing w:line="240" w:lineRule="auto"/>
      <w:outlineLvl w:val="4"/>
    </w:pPr>
    <w:rPr>
      <w:rFonts w:eastAsia="TimesNewRoman" w:cs="Arial"/>
      <w:bCs w:val="0"/>
      <w:szCs w:val="24"/>
    </w:rPr>
  </w:style>
  <w:style w:type="paragraph" w:styleId="6">
    <w:name w:val="heading 6"/>
    <w:basedOn w:val="a1"/>
    <w:next w:val="a1"/>
    <w:link w:val="60"/>
    <w:uiPriority w:val="99"/>
    <w:qFormat/>
    <w:rsid w:val="008E2991"/>
    <w:pPr>
      <w:keepNext/>
      <w:keepLines/>
      <w:spacing w:before="200"/>
      <w:ind w:left="1152" w:hanging="1152"/>
      <w:outlineLvl w:val="5"/>
    </w:pPr>
    <w:rPr>
      <w:rFonts w:ascii="Cambria" w:eastAsia="Times New Roman" w:hAnsi="Cambria" w:cs="Cambria"/>
      <w:i/>
      <w:iCs/>
      <w:color w:val="243F60"/>
      <w:sz w:val="28"/>
      <w:szCs w:val="28"/>
      <w:lang w:eastAsia="ru-RU"/>
    </w:rPr>
  </w:style>
  <w:style w:type="paragraph" w:styleId="7">
    <w:name w:val="heading 7"/>
    <w:basedOn w:val="a1"/>
    <w:next w:val="a1"/>
    <w:link w:val="70"/>
    <w:uiPriority w:val="99"/>
    <w:qFormat/>
    <w:rsid w:val="008E2991"/>
    <w:pPr>
      <w:keepNext/>
      <w:keepLines/>
      <w:spacing w:before="200"/>
      <w:ind w:left="1296" w:hanging="1296"/>
      <w:outlineLvl w:val="6"/>
    </w:pPr>
    <w:rPr>
      <w:rFonts w:ascii="Cambria" w:eastAsia="Times New Roman" w:hAnsi="Cambria" w:cs="Cambria"/>
      <w:i/>
      <w:iCs/>
      <w:color w:val="404040"/>
      <w:sz w:val="28"/>
      <w:szCs w:val="28"/>
      <w:lang w:eastAsia="ru-RU"/>
    </w:rPr>
  </w:style>
  <w:style w:type="paragraph" w:styleId="8">
    <w:name w:val="heading 8"/>
    <w:basedOn w:val="a1"/>
    <w:next w:val="a1"/>
    <w:link w:val="80"/>
    <w:uiPriority w:val="99"/>
    <w:qFormat/>
    <w:rsid w:val="008E2991"/>
    <w:pPr>
      <w:keepNext/>
      <w:keepLines/>
      <w:spacing w:before="200"/>
      <w:ind w:left="1440" w:hanging="1440"/>
      <w:outlineLvl w:val="7"/>
    </w:pPr>
    <w:rPr>
      <w:rFonts w:ascii="Cambria" w:eastAsia="Times New Roman" w:hAnsi="Cambria" w:cs="Cambria"/>
      <w:color w:val="404040"/>
      <w:sz w:val="20"/>
      <w:szCs w:val="20"/>
      <w:lang w:eastAsia="ru-RU"/>
    </w:rPr>
  </w:style>
  <w:style w:type="paragraph" w:styleId="9">
    <w:name w:val="heading 9"/>
    <w:basedOn w:val="a1"/>
    <w:next w:val="a1"/>
    <w:link w:val="90"/>
    <w:uiPriority w:val="99"/>
    <w:qFormat/>
    <w:rsid w:val="008E2991"/>
    <w:pPr>
      <w:keepNext/>
      <w:keepLines/>
      <w:autoSpaceDE w:val="0"/>
      <w:autoSpaceDN w:val="0"/>
      <w:adjustRightInd w:val="0"/>
      <w:spacing w:before="200"/>
      <w:ind w:firstLine="567"/>
      <w:outlineLvl w:val="8"/>
    </w:pPr>
    <w:rPr>
      <w:rFonts w:ascii="Cambria" w:eastAsia="Times New Roman" w:hAnsi="Cambria" w:cs="Times New Roman"/>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новая страница Знак,Document Header1 Знак,H1 Знак,T1 Знак,kapitola1 Знак"/>
    <w:basedOn w:val="a2"/>
    <w:link w:val="1"/>
    <w:uiPriority w:val="9"/>
    <w:rsid w:val="00522E3C"/>
    <w:rPr>
      <w:rFonts w:eastAsiaTheme="majorEastAsia" w:cstheme="majorBidi"/>
      <w:b/>
      <w:bCs/>
      <w:sz w:val="24"/>
      <w:szCs w:val="28"/>
    </w:rPr>
  </w:style>
  <w:style w:type="character" w:customStyle="1" w:styleId="22">
    <w:name w:val="Заголовок 2 Знак"/>
    <w:aliases w:val="заголовок2 Знак,1. Заголовок 2 Знак,H2 Знак1,H2 Знак Знак,Заголовок 21 Знак,T2 Знак,2 Знак,kapitola2 Знак,Заголовок 1.1 Знак"/>
    <w:basedOn w:val="a2"/>
    <w:link w:val="21"/>
    <w:uiPriority w:val="9"/>
    <w:rsid w:val="00522E3C"/>
    <w:rPr>
      <w:rFonts w:eastAsiaTheme="majorEastAsia" w:cstheme="majorBidi"/>
      <w:b/>
      <w:bCs/>
      <w:sz w:val="24"/>
      <w:szCs w:val="26"/>
    </w:rPr>
  </w:style>
  <w:style w:type="character" w:customStyle="1" w:styleId="32">
    <w:name w:val="Заголовок 3 Знак"/>
    <w:aliases w:val="kapitola3 Знак,T3 Знак,podclanek Знак"/>
    <w:basedOn w:val="a2"/>
    <w:link w:val="31"/>
    <w:uiPriority w:val="9"/>
    <w:rsid w:val="00856D81"/>
    <w:rPr>
      <w:rFonts w:eastAsiaTheme="minorEastAsia"/>
      <w:b/>
      <w:iCs/>
      <w:lang w:eastAsia="ru-RU"/>
    </w:rPr>
  </w:style>
  <w:style w:type="paragraph" w:styleId="a5">
    <w:name w:val="List Paragraph"/>
    <w:basedOn w:val="a1"/>
    <w:link w:val="a6"/>
    <w:uiPriority w:val="34"/>
    <w:qFormat/>
    <w:rsid w:val="0053053D"/>
    <w:pPr>
      <w:ind w:left="720"/>
      <w:contextualSpacing/>
    </w:pPr>
  </w:style>
  <w:style w:type="paragraph" w:styleId="23">
    <w:name w:val="Body Text 2"/>
    <w:aliases w:val="АРИАЛ Основной текст 2"/>
    <w:basedOn w:val="a1"/>
    <w:link w:val="24"/>
    <w:rsid w:val="0053053D"/>
    <w:pPr>
      <w:widowControl w:val="0"/>
      <w:adjustRightInd w:val="0"/>
      <w:spacing w:after="120" w:line="480" w:lineRule="auto"/>
      <w:ind w:left="1080"/>
      <w:textAlignment w:val="baseline"/>
    </w:pPr>
    <w:rPr>
      <w:rFonts w:eastAsia="Times New Roman" w:cs="Times New Roman"/>
      <w:spacing w:val="-5"/>
      <w:sz w:val="20"/>
      <w:szCs w:val="20"/>
      <w:lang w:val="en-US"/>
    </w:rPr>
  </w:style>
  <w:style w:type="character" w:customStyle="1" w:styleId="24">
    <w:name w:val="Основной текст 2 Знак"/>
    <w:aliases w:val="АРИАЛ Основной текст 2 Знак"/>
    <w:basedOn w:val="a2"/>
    <w:link w:val="23"/>
    <w:rsid w:val="0053053D"/>
    <w:rPr>
      <w:rFonts w:eastAsia="Times New Roman" w:cs="Times New Roman"/>
      <w:spacing w:val="-5"/>
      <w:sz w:val="20"/>
      <w:szCs w:val="20"/>
      <w:lang w:val="en-US"/>
    </w:rPr>
  </w:style>
  <w:style w:type="paragraph" w:styleId="a7">
    <w:name w:val="Balloon Text"/>
    <w:basedOn w:val="a1"/>
    <w:link w:val="a8"/>
    <w:uiPriority w:val="99"/>
    <w:unhideWhenUsed/>
    <w:rsid w:val="0053053D"/>
    <w:pPr>
      <w:spacing w:line="240" w:lineRule="auto"/>
    </w:pPr>
    <w:rPr>
      <w:rFonts w:ascii="Tahoma" w:hAnsi="Tahoma" w:cs="Tahoma"/>
      <w:sz w:val="16"/>
      <w:szCs w:val="16"/>
    </w:rPr>
  </w:style>
  <w:style w:type="character" w:customStyle="1" w:styleId="a8">
    <w:name w:val="Текст выноски Знак"/>
    <w:basedOn w:val="a2"/>
    <w:link w:val="a7"/>
    <w:uiPriority w:val="99"/>
    <w:rsid w:val="0053053D"/>
    <w:rPr>
      <w:rFonts w:ascii="Tahoma" w:hAnsi="Tahoma" w:cs="Tahoma"/>
      <w:sz w:val="16"/>
      <w:szCs w:val="16"/>
    </w:rPr>
  </w:style>
  <w:style w:type="paragraph" w:styleId="a9">
    <w:name w:val="List"/>
    <w:basedOn w:val="a1"/>
    <w:link w:val="aa"/>
    <w:rsid w:val="00CC554C"/>
    <w:pPr>
      <w:spacing w:line="240" w:lineRule="auto"/>
      <w:ind w:left="283" w:hanging="283"/>
      <w:contextualSpacing/>
      <w:jc w:val="left"/>
    </w:pPr>
    <w:rPr>
      <w:rFonts w:ascii="Times New Roman" w:eastAsia="Times New Roman" w:hAnsi="Times New Roman" w:cs="Times New Roman"/>
      <w:sz w:val="24"/>
      <w:szCs w:val="24"/>
      <w:lang w:eastAsia="ru-RU"/>
    </w:rPr>
  </w:style>
  <w:style w:type="character" w:customStyle="1" w:styleId="aa">
    <w:name w:val="Список Знак"/>
    <w:link w:val="a9"/>
    <w:locked/>
    <w:rsid w:val="00CC554C"/>
    <w:rPr>
      <w:rFonts w:ascii="Times New Roman" w:eastAsia="Times New Roman" w:hAnsi="Times New Roman" w:cs="Times New Roman"/>
      <w:sz w:val="24"/>
      <w:szCs w:val="24"/>
      <w:lang w:eastAsia="ru-RU"/>
    </w:rPr>
  </w:style>
  <w:style w:type="paragraph" w:styleId="ab">
    <w:name w:val="TOC Heading"/>
    <w:basedOn w:val="1"/>
    <w:next w:val="a1"/>
    <w:uiPriority w:val="39"/>
    <w:unhideWhenUsed/>
    <w:qFormat/>
    <w:rsid w:val="00463169"/>
    <w:pPr>
      <w:spacing w:before="480" w:after="0" w:line="276" w:lineRule="auto"/>
      <w:jc w:val="left"/>
      <w:outlineLvl w:val="9"/>
    </w:pPr>
    <w:rPr>
      <w:rFonts w:asciiTheme="majorHAnsi" w:hAnsiTheme="majorHAnsi"/>
      <w:color w:val="365F91" w:themeColor="accent1" w:themeShade="BF"/>
      <w:sz w:val="28"/>
      <w:lang w:eastAsia="ru-RU"/>
    </w:rPr>
  </w:style>
  <w:style w:type="paragraph" w:styleId="11">
    <w:name w:val="toc 1"/>
    <w:basedOn w:val="a1"/>
    <w:next w:val="a1"/>
    <w:autoRedefine/>
    <w:uiPriority w:val="39"/>
    <w:unhideWhenUsed/>
    <w:rsid w:val="00D53162"/>
    <w:pPr>
      <w:tabs>
        <w:tab w:val="right" w:leader="dot" w:pos="9627"/>
      </w:tabs>
      <w:ind w:firstLine="0"/>
      <w:jc w:val="left"/>
    </w:pPr>
  </w:style>
  <w:style w:type="paragraph" w:styleId="25">
    <w:name w:val="toc 2"/>
    <w:basedOn w:val="a1"/>
    <w:next w:val="a1"/>
    <w:autoRedefine/>
    <w:uiPriority w:val="39"/>
    <w:unhideWhenUsed/>
    <w:rsid w:val="00626B8E"/>
    <w:pPr>
      <w:tabs>
        <w:tab w:val="right" w:leader="dot" w:pos="9639"/>
      </w:tabs>
      <w:spacing w:before="120" w:line="240" w:lineRule="auto"/>
      <w:ind w:firstLine="0"/>
      <w:jc w:val="left"/>
    </w:pPr>
  </w:style>
  <w:style w:type="character" w:styleId="ac">
    <w:name w:val="Hyperlink"/>
    <w:basedOn w:val="a2"/>
    <w:uiPriority w:val="99"/>
    <w:unhideWhenUsed/>
    <w:rsid w:val="00463169"/>
    <w:rPr>
      <w:color w:val="0000FF" w:themeColor="hyperlink"/>
      <w:u w:val="single"/>
    </w:rPr>
  </w:style>
  <w:style w:type="paragraph" w:styleId="33">
    <w:name w:val="toc 3"/>
    <w:basedOn w:val="a1"/>
    <w:next w:val="a1"/>
    <w:autoRedefine/>
    <w:uiPriority w:val="39"/>
    <w:unhideWhenUsed/>
    <w:rsid w:val="0019631F"/>
    <w:pPr>
      <w:tabs>
        <w:tab w:val="right" w:leader="dot" w:pos="10206"/>
      </w:tabs>
      <w:spacing w:after="100"/>
      <w:ind w:firstLine="0"/>
    </w:pPr>
  </w:style>
  <w:style w:type="character" w:styleId="ad">
    <w:name w:val="FollowedHyperlink"/>
    <w:basedOn w:val="a2"/>
    <w:uiPriority w:val="99"/>
    <w:unhideWhenUsed/>
    <w:rsid w:val="00AD2C17"/>
    <w:rPr>
      <w:color w:val="800080"/>
      <w:u w:val="single"/>
    </w:rPr>
  </w:style>
  <w:style w:type="paragraph" w:customStyle="1" w:styleId="xl65">
    <w:name w:val="xl65"/>
    <w:basedOn w:val="a1"/>
    <w:rsid w:val="00AD2C17"/>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66">
    <w:name w:val="xl66"/>
    <w:basedOn w:val="a1"/>
    <w:rsid w:val="00AD2C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67">
    <w:name w:val="xl67"/>
    <w:basedOn w:val="a1"/>
    <w:rsid w:val="00AD2C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68">
    <w:name w:val="xl68"/>
    <w:basedOn w:val="a1"/>
    <w:rsid w:val="00AD2C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styleId="ae">
    <w:name w:val="header"/>
    <w:basedOn w:val="a1"/>
    <w:link w:val="af"/>
    <w:uiPriority w:val="99"/>
    <w:unhideWhenUsed/>
    <w:rsid w:val="00456E9C"/>
    <w:pPr>
      <w:tabs>
        <w:tab w:val="center" w:pos="4677"/>
        <w:tab w:val="right" w:pos="9355"/>
      </w:tabs>
      <w:spacing w:line="240" w:lineRule="auto"/>
    </w:pPr>
  </w:style>
  <w:style w:type="character" w:customStyle="1" w:styleId="af">
    <w:name w:val="Верхний колонтитул Знак"/>
    <w:basedOn w:val="a2"/>
    <w:link w:val="ae"/>
    <w:uiPriority w:val="99"/>
    <w:rsid w:val="00456E9C"/>
  </w:style>
  <w:style w:type="paragraph" w:styleId="af0">
    <w:name w:val="footer"/>
    <w:aliases w:val="Знак1"/>
    <w:basedOn w:val="a1"/>
    <w:link w:val="af1"/>
    <w:uiPriority w:val="99"/>
    <w:unhideWhenUsed/>
    <w:rsid w:val="00456E9C"/>
    <w:pPr>
      <w:tabs>
        <w:tab w:val="center" w:pos="4677"/>
        <w:tab w:val="right" w:pos="9355"/>
      </w:tabs>
      <w:spacing w:line="240" w:lineRule="auto"/>
    </w:pPr>
  </w:style>
  <w:style w:type="character" w:customStyle="1" w:styleId="af1">
    <w:name w:val="Нижний колонтитул Знак"/>
    <w:aliases w:val="Знак1 Знак"/>
    <w:basedOn w:val="a2"/>
    <w:link w:val="af0"/>
    <w:uiPriority w:val="99"/>
    <w:rsid w:val="00456E9C"/>
  </w:style>
  <w:style w:type="table" w:styleId="af2">
    <w:name w:val="Table Grid"/>
    <w:basedOn w:val="a3"/>
    <w:rsid w:val="00B00FC5"/>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1"/>
    <w:link w:val="af4"/>
    <w:uiPriority w:val="99"/>
    <w:unhideWhenUsed/>
    <w:rsid w:val="00EF64FC"/>
    <w:pPr>
      <w:spacing w:after="120"/>
    </w:pPr>
  </w:style>
  <w:style w:type="character" w:customStyle="1" w:styleId="af4">
    <w:name w:val="Основной текст Знак"/>
    <w:basedOn w:val="a2"/>
    <w:link w:val="af3"/>
    <w:uiPriority w:val="99"/>
    <w:rsid w:val="00EF64FC"/>
  </w:style>
  <w:style w:type="numbering" w:customStyle="1" w:styleId="12">
    <w:name w:val="Нет списка1"/>
    <w:next w:val="a4"/>
    <w:uiPriority w:val="99"/>
    <w:semiHidden/>
    <w:unhideWhenUsed/>
    <w:rsid w:val="00310A72"/>
  </w:style>
  <w:style w:type="table" w:customStyle="1" w:styleId="13">
    <w:name w:val="Сетка таблицы1"/>
    <w:basedOn w:val="a3"/>
    <w:next w:val="af2"/>
    <w:uiPriority w:val="59"/>
    <w:rsid w:val="00310A72"/>
    <w:pPr>
      <w:spacing w:line="240" w:lineRule="auto"/>
      <w:ind w:firstLine="0"/>
      <w:jc w:val="left"/>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10A72"/>
    <w:pPr>
      <w:widowControl w:val="0"/>
      <w:autoSpaceDE w:val="0"/>
      <w:autoSpaceDN w:val="0"/>
      <w:adjustRightInd w:val="0"/>
      <w:spacing w:line="360" w:lineRule="atLeast"/>
      <w:ind w:left="-57" w:right="-57" w:firstLine="0"/>
      <w:textAlignment w:val="baseline"/>
    </w:pPr>
    <w:rPr>
      <w:rFonts w:ascii="Times New Roman" w:eastAsia="Times New Roman" w:hAnsi="Times New Roman" w:cs="Times New Roman"/>
      <w:color w:val="000000"/>
      <w:sz w:val="24"/>
      <w:szCs w:val="24"/>
    </w:rPr>
  </w:style>
  <w:style w:type="paragraph" w:customStyle="1" w:styleId="14">
    <w:name w:val="Абзац списка1"/>
    <w:basedOn w:val="a1"/>
    <w:rsid w:val="00310A72"/>
    <w:pPr>
      <w:widowControl w:val="0"/>
      <w:adjustRightInd w:val="0"/>
      <w:spacing w:after="200" w:line="276" w:lineRule="auto"/>
      <w:ind w:left="720" w:right="-57" w:firstLine="0"/>
      <w:contextualSpacing/>
      <w:textAlignment w:val="baseline"/>
    </w:pPr>
    <w:rPr>
      <w:rFonts w:ascii="Times New Roman" w:eastAsia="Times New Roman" w:hAnsi="Times New Roman" w:cs="Times New Roman"/>
    </w:rPr>
  </w:style>
  <w:style w:type="numbering" w:customStyle="1" w:styleId="110">
    <w:name w:val="Нет списка11"/>
    <w:next w:val="a4"/>
    <w:uiPriority w:val="99"/>
    <w:semiHidden/>
    <w:unhideWhenUsed/>
    <w:rsid w:val="00310A72"/>
  </w:style>
  <w:style w:type="numbering" w:customStyle="1" w:styleId="26">
    <w:name w:val="Нет списка2"/>
    <w:next w:val="a4"/>
    <w:uiPriority w:val="99"/>
    <w:semiHidden/>
    <w:unhideWhenUsed/>
    <w:rsid w:val="00310A72"/>
  </w:style>
  <w:style w:type="numbering" w:customStyle="1" w:styleId="34">
    <w:name w:val="Нет списка3"/>
    <w:next w:val="a4"/>
    <w:uiPriority w:val="99"/>
    <w:semiHidden/>
    <w:unhideWhenUsed/>
    <w:rsid w:val="00310A72"/>
  </w:style>
  <w:style w:type="table" w:customStyle="1" w:styleId="27">
    <w:name w:val="Сетка таблицы2"/>
    <w:basedOn w:val="a3"/>
    <w:next w:val="af2"/>
    <w:rsid w:val="00310A72"/>
    <w:pPr>
      <w:spacing w:line="240" w:lineRule="auto"/>
      <w:ind w:firstLine="0"/>
      <w:jc w:val="left"/>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4"/>
    <w:uiPriority w:val="99"/>
    <w:semiHidden/>
    <w:unhideWhenUsed/>
    <w:rsid w:val="00310A72"/>
  </w:style>
  <w:style w:type="numbering" w:customStyle="1" w:styleId="210">
    <w:name w:val="Нет списка21"/>
    <w:next w:val="a4"/>
    <w:uiPriority w:val="99"/>
    <w:semiHidden/>
    <w:unhideWhenUsed/>
    <w:rsid w:val="00310A72"/>
  </w:style>
  <w:style w:type="numbering" w:customStyle="1" w:styleId="43">
    <w:name w:val="Нет списка4"/>
    <w:next w:val="a4"/>
    <w:uiPriority w:val="99"/>
    <w:semiHidden/>
    <w:unhideWhenUsed/>
    <w:rsid w:val="00310A72"/>
  </w:style>
  <w:style w:type="table" w:customStyle="1" w:styleId="35">
    <w:name w:val="Сетка таблицы3"/>
    <w:basedOn w:val="a3"/>
    <w:next w:val="af2"/>
    <w:rsid w:val="00310A72"/>
    <w:pPr>
      <w:spacing w:line="240" w:lineRule="auto"/>
      <w:ind w:firstLine="0"/>
      <w:jc w:val="left"/>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4"/>
    <w:uiPriority w:val="99"/>
    <w:semiHidden/>
    <w:unhideWhenUsed/>
    <w:rsid w:val="00310A72"/>
  </w:style>
  <w:style w:type="numbering" w:customStyle="1" w:styleId="220">
    <w:name w:val="Нет списка22"/>
    <w:next w:val="a4"/>
    <w:uiPriority w:val="99"/>
    <w:semiHidden/>
    <w:unhideWhenUsed/>
    <w:rsid w:val="00310A72"/>
  </w:style>
  <w:style w:type="numbering" w:customStyle="1" w:styleId="53">
    <w:name w:val="Нет списка5"/>
    <w:next w:val="a4"/>
    <w:uiPriority w:val="99"/>
    <w:semiHidden/>
    <w:unhideWhenUsed/>
    <w:rsid w:val="00496552"/>
  </w:style>
  <w:style w:type="paragraph" w:customStyle="1" w:styleId="Style4">
    <w:name w:val="Style4"/>
    <w:basedOn w:val="a1"/>
    <w:uiPriority w:val="99"/>
    <w:rsid w:val="00C7456E"/>
    <w:pPr>
      <w:widowControl w:val="0"/>
      <w:autoSpaceDE w:val="0"/>
      <w:autoSpaceDN w:val="0"/>
      <w:adjustRightInd w:val="0"/>
      <w:spacing w:line="252" w:lineRule="exact"/>
      <w:ind w:firstLine="0"/>
    </w:pPr>
    <w:rPr>
      <w:rFonts w:ascii="Times New Roman" w:eastAsiaTheme="minorEastAsia" w:hAnsi="Times New Roman" w:cs="Times New Roman"/>
      <w:sz w:val="24"/>
      <w:szCs w:val="24"/>
      <w:lang w:eastAsia="ru-RU"/>
    </w:rPr>
  </w:style>
  <w:style w:type="paragraph" w:customStyle="1" w:styleId="Style6">
    <w:name w:val="Style6"/>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paragraph" w:customStyle="1" w:styleId="Style16">
    <w:name w:val="Style16"/>
    <w:basedOn w:val="a1"/>
    <w:uiPriority w:val="99"/>
    <w:rsid w:val="00C7456E"/>
    <w:pPr>
      <w:widowControl w:val="0"/>
      <w:autoSpaceDE w:val="0"/>
      <w:autoSpaceDN w:val="0"/>
      <w:adjustRightInd w:val="0"/>
      <w:spacing w:line="240" w:lineRule="auto"/>
      <w:ind w:firstLine="0"/>
    </w:pPr>
    <w:rPr>
      <w:rFonts w:ascii="Times New Roman" w:eastAsiaTheme="minorEastAsia" w:hAnsi="Times New Roman" w:cs="Times New Roman"/>
      <w:sz w:val="24"/>
      <w:szCs w:val="24"/>
      <w:lang w:eastAsia="ru-RU"/>
    </w:rPr>
  </w:style>
  <w:style w:type="paragraph" w:customStyle="1" w:styleId="Style21">
    <w:name w:val="Style21"/>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paragraph" w:customStyle="1" w:styleId="Style24">
    <w:name w:val="Style24"/>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paragraph" w:customStyle="1" w:styleId="Style29">
    <w:name w:val="Style29"/>
    <w:basedOn w:val="a1"/>
    <w:uiPriority w:val="99"/>
    <w:rsid w:val="00C7456E"/>
    <w:pPr>
      <w:widowControl w:val="0"/>
      <w:autoSpaceDE w:val="0"/>
      <w:autoSpaceDN w:val="0"/>
      <w:adjustRightInd w:val="0"/>
      <w:spacing w:line="240" w:lineRule="auto"/>
      <w:ind w:firstLine="0"/>
      <w:jc w:val="left"/>
    </w:pPr>
    <w:rPr>
      <w:rFonts w:ascii="Times New Roman" w:eastAsiaTheme="minorEastAsia" w:hAnsi="Times New Roman" w:cs="Times New Roman"/>
      <w:sz w:val="24"/>
      <w:szCs w:val="24"/>
      <w:lang w:eastAsia="ru-RU"/>
    </w:rPr>
  </w:style>
  <w:style w:type="character" w:customStyle="1" w:styleId="FontStyle48">
    <w:name w:val="Font Style48"/>
    <w:basedOn w:val="a2"/>
    <w:uiPriority w:val="99"/>
    <w:rsid w:val="00C7456E"/>
    <w:rPr>
      <w:rFonts w:ascii="Arial" w:hAnsi="Arial" w:cs="Arial"/>
      <w:sz w:val="16"/>
      <w:szCs w:val="16"/>
    </w:rPr>
  </w:style>
  <w:style w:type="character" w:customStyle="1" w:styleId="FontStyle49">
    <w:name w:val="Font Style49"/>
    <w:basedOn w:val="a2"/>
    <w:uiPriority w:val="99"/>
    <w:rsid w:val="00C7456E"/>
    <w:rPr>
      <w:rFonts w:ascii="Times New Roman" w:hAnsi="Times New Roman" w:cs="Times New Roman"/>
      <w:b/>
      <w:bCs/>
      <w:sz w:val="16"/>
      <w:szCs w:val="16"/>
    </w:rPr>
  </w:style>
  <w:style w:type="character" w:customStyle="1" w:styleId="FontStyle56">
    <w:name w:val="Font Style56"/>
    <w:basedOn w:val="a2"/>
    <w:uiPriority w:val="99"/>
    <w:rsid w:val="00C7456E"/>
    <w:rPr>
      <w:rFonts w:ascii="Arial Unicode MS" w:eastAsia="Arial Unicode MS" w:cs="Arial Unicode MS"/>
      <w:b/>
      <w:bCs/>
      <w:i/>
      <w:iCs/>
      <w:sz w:val="8"/>
      <w:szCs w:val="8"/>
    </w:rPr>
  </w:style>
  <w:style w:type="character" w:customStyle="1" w:styleId="FontStyle57">
    <w:name w:val="Font Style57"/>
    <w:basedOn w:val="a2"/>
    <w:uiPriority w:val="99"/>
    <w:rsid w:val="00C7456E"/>
    <w:rPr>
      <w:rFonts w:ascii="Times New Roman" w:hAnsi="Times New Roman" w:cs="Times New Roman"/>
      <w:sz w:val="20"/>
      <w:szCs w:val="20"/>
    </w:rPr>
  </w:style>
  <w:style w:type="character" w:customStyle="1" w:styleId="FontStyle58">
    <w:name w:val="Font Style58"/>
    <w:basedOn w:val="a2"/>
    <w:uiPriority w:val="99"/>
    <w:rsid w:val="00C7456E"/>
    <w:rPr>
      <w:rFonts w:ascii="Times New Roman" w:hAnsi="Times New Roman" w:cs="Times New Roman"/>
      <w:b/>
      <w:bCs/>
      <w:sz w:val="20"/>
      <w:szCs w:val="20"/>
    </w:rPr>
  </w:style>
  <w:style w:type="character" w:customStyle="1" w:styleId="FontStyle59">
    <w:name w:val="Font Style59"/>
    <w:basedOn w:val="a2"/>
    <w:uiPriority w:val="99"/>
    <w:rsid w:val="00C7456E"/>
    <w:rPr>
      <w:rFonts w:ascii="Times New Roman" w:hAnsi="Times New Roman" w:cs="Times New Roman"/>
      <w:b/>
      <w:bCs/>
      <w:sz w:val="24"/>
      <w:szCs w:val="24"/>
    </w:rPr>
  </w:style>
  <w:style w:type="character" w:customStyle="1" w:styleId="FontStyle63">
    <w:name w:val="Font Style63"/>
    <w:basedOn w:val="a2"/>
    <w:uiPriority w:val="99"/>
    <w:rsid w:val="00C7456E"/>
    <w:rPr>
      <w:rFonts w:ascii="Arial" w:hAnsi="Arial" w:cs="Arial"/>
      <w:sz w:val="18"/>
      <w:szCs w:val="18"/>
    </w:rPr>
  </w:style>
  <w:style w:type="numbering" w:customStyle="1" w:styleId="61">
    <w:name w:val="Нет списка6"/>
    <w:next w:val="a4"/>
    <w:uiPriority w:val="99"/>
    <w:semiHidden/>
    <w:unhideWhenUsed/>
    <w:rsid w:val="009026EA"/>
  </w:style>
  <w:style w:type="character" w:customStyle="1" w:styleId="FontStyle14">
    <w:name w:val="Font Style14"/>
    <w:basedOn w:val="a2"/>
    <w:uiPriority w:val="99"/>
    <w:rsid w:val="00C31E16"/>
    <w:rPr>
      <w:rFonts w:ascii="Times New Roman" w:hAnsi="Times New Roman" w:cs="Times New Roman"/>
      <w:b/>
      <w:bCs/>
      <w:sz w:val="22"/>
      <w:szCs w:val="22"/>
    </w:rPr>
  </w:style>
  <w:style w:type="character" w:customStyle="1" w:styleId="42">
    <w:name w:val="Заголовок 4 Знак"/>
    <w:aliases w:val="Nadpis1.1.1.1 Знак"/>
    <w:basedOn w:val="a2"/>
    <w:link w:val="41"/>
    <w:uiPriority w:val="9"/>
    <w:rsid w:val="008E2991"/>
    <w:rPr>
      <w:rFonts w:eastAsia="TimesNewRoman"/>
      <w:b/>
      <w:sz w:val="26"/>
      <w:szCs w:val="26"/>
    </w:rPr>
  </w:style>
  <w:style w:type="character" w:customStyle="1" w:styleId="52">
    <w:name w:val="Заголовок 5 Знак"/>
    <w:basedOn w:val="a2"/>
    <w:link w:val="51"/>
    <w:rsid w:val="008E2991"/>
    <w:rPr>
      <w:rFonts w:eastAsia="TimesNewRoman"/>
      <w:b/>
      <w:sz w:val="24"/>
      <w:szCs w:val="24"/>
    </w:rPr>
  </w:style>
  <w:style w:type="character" w:customStyle="1" w:styleId="60">
    <w:name w:val="Заголовок 6 Знак"/>
    <w:basedOn w:val="a2"/>
    <w:link w:val="6"/>
    <w:uiPriority w:val="99"/>
    <w:rsid w:val="008E2991"/>
    <w:rPr>
      <w:rFonts w:ascii="Cambria" w:eastAsia="Times New Roman" w:hAnsi="Cambria" w:cs="Cambria"/>
      <w:i/>
      <w:iCs/>
      <w:color w:val="243F60"/>
      <w:sz w:val="28"/>
      <w:szCs w:val="28"/>
      <w:lang w:eastAsia="ru-RU"/>
    </w:rPr>
  </w:style>
  <w:style w:type="character" w:customStyle="1" w:styleId="70">
    <w:name w:val="Заголовок 7 Знак"/>
    <w:basedOn w:val="a2"/>
    <w:link w:val="7"/>
    <w:uiPriority w:val="99"/>
    <w:rsid w:val="008E2991"/>
    <w:rPr>
      <w:rFonts w:ascii="Cambria" w:eastAsia="Times New Roman" w:hAnsi="Cambria" w:cs="Cambria"/>
      <w:i/>
      <w:iCs/>
      <w:color w:val="404040"/>
      <w:sz w:val="28"/>
      <w:szCs w:val="28"/>
      <w:lang w:eastAsia="ru-RU"/>
    </w:rPr>
  </w:style>
  <w:style w:type="character" w:customStyle="1" w:styleId="80">
    <w:name w:val="Заголовок 8 Знак"/>
    <w:basedOn w:val="a2"/>
    <w:link w:val="8"/>
    <w:uiPriority w:val="99"/>
    <w:rsid w:val="008E2991"/>
    <w:rPr>
      <w:rFonts w:ascii="Cambria" w:eastAsia="Times New Roman" w:hAnsi="Cambria" w:cs="Cambria"/>
      <w:color w:val="404040"/>
      <w:sz w:val="20"/>
      <w:szCs w:val="20"/>
      <w:lang w:eastAsia="ru-RU"/>
    </w:rPr>
  </w:style>
  <w:style w:type="character" w:customStyle="1" w:styleId="90">
    <w:name w:val="Заголовок 9 Знак"/>
    <w:basedOn w:val="a2"/>
    <w:link w:val="9"/>
    <w:uiPriority w:val="99"/>
    <w:rsid w:val="008E2991"/>
    <w:rPr>
      <w:rFonts w:ascii="Cambria" w:eastAsia="Times New Roman" w:hAnsi="Cambria" w:cs="Times New Roman"/>
      <w:i/>
      <w:iCs/>
      <w:color w:val="404040"/>
      <w:sz w:val="20"/>
      <w:szCs w:val="20"/>
    </w:rPr>
  </w:style>
  <w:style w:type="numbering" w:customStyle="1" w:styleId="71">
    <w:name w:val="Нет списка7"/>
    <w:next w:val="a4"/>
    <w:uiPriority w:val="99"/>
    <w:semiHidden/>
    <w:unhideWhenUsed/>
    <w:rsid w:val="008E2991"/>
  </w:style>
  <w:style w:type="table" w:customStyle="1" w:styleId="44">
    <w:name w:val="Сетка таблицы4"/>
    <w:basedOn w:val="a3"/>
    <w:next w:val="af2"/>
    <w:uiPriority w:val="59"/>
    <w:rsid w:val="008E2991"/>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4"/>
    <w:uiPriority w:val="99"/>
    <w:semiHidden/>
    <w:unhideWhenUsed/>
    <w:rsid w:val="008E2991"/>
  </w:style>
  <w:style w:type="table" w:customStyle="1" w:styleId="111">
    <w:name w:val="Сетка таблицы11"/>
    <w:basedOn w:val="a3"/>
    <w:next w:val="af2"/>
    <w:rsid w:val="008E2991"/>
    <w:pPr>
      <w:spacing w:line="240" w:lineRule="auto"/>
      <w:ind w:firstLine="0"/>
      <w:jc w:val="left"/>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
    <w:name w:val="Обычный1"/>
    <w:uiPriority w:val="99"/>
    <w:rsid w:val="008E2991"/>
    <w:pPr>
      <w:spacing w:line="240" w:lineRule="auto"/>
      <w:ind w:firstLine="0"/>
      <w:jc w:val="left"/>
    </w:pPr>
    <w:rPr>
      <w:rFonts w:ascii="Times New Roman" w:eastAsia="Times New Roman" w:hAnsi="Times New Roman" w:cs="Times New Roman"/>
      <w:sz w:val="24"/>
      <w:szCs w:val="20"/>
      <w:lang w:eastAsia="ru-RU"/>
    </w:rPr>
  </w:style>
  <w:style w:type="paragraph" w:styleId="af5">
    <w:name w:val="Plain Text"/>
    <w:basedOn w:val="a1"/>
    <w:link w:val="af6"/>
    <w:uiPriority w:val="99"/>
    <w:rsid w:val="008E2991"/>
    <w:pPr>
      <w:autoSpaceDE w:val="0"/>
      <w:autoSpaceDN w:val="0"/>
      <w:adjustRightInd w:val="0"/>
      <w:spacing w:line="240" w:lineRule="auto"/>
      <w:ind w:firstLine="567"/>
    </w:pPr>
    <w:rPr>
      <w:rFonts w:ascii="Courier New" w:eastAsia="Times New Roman" w:hAnsi="Courier New" w:cs="Courier New"/>
      <w:sz w:val="20"/>
      <w:szCs w:val="20"/>
      <w:lang w:eastAsia="ru-RU"/>
    </w:rPr>
  </w:style>
  <w:style w:type="character" w:customStyle="1" w:styleId="af6">
    <w:name w:val="Текст Знак"/>
    <w:basedOn w:val="a2"/>
    <w:link w:val="af5"/>
    <w:uiPriority w:val="99"/>
    <w:rsid w:val="008E2991"/>
    <w:rPr>
      <w:rFonts w:ascii="Courier New" w:eastAsia="Times New Roman" w:hAnsi="Courier New" w:cs="Courier New"/>
      <w:sz w:val="20"/>
      <w:szCs w:val="20"/>
      <w:lang w:eastAsia="ru-RU"/>
    </w:rPr>
  </w:style>
  <w:style w:type="paragraph" w:styleId="af7">
    <w:name w:val="No Spacing"/>
    <w:link w:val="af8"/>
    <w:uiPriority w:val="1"/>
    <w:qFormat/>
    <w:rsid w:val="008E2991"/>
    <w:pPr>
      <w:autoSpaceDE w:val="0"/>
      <w:autoSpaceDN w:val="0"/>
      <w:adjustRightInd w:val="0"/>
      <w:spacing w:line="240" w:lineRule="auto"/>
      <w:ind w:firstLine="0"/>
      <w:jc w:val="center"/>
    </w:pPr>
    <w:rPr>
      <w:rFonts w:eastAsia="TimesNewRoman" w:cs="Times New Roman"/>
    </w:rPr>
  </w:style>
  <w:style w:type="paragraph" w:customStyle="1" w:styleId="font5">
    <w:name w:val="font5"/>
    <w:basedOn w:val="a1"/>
    <w:rsid w:val="008E2991"/>
    <w:pPr>
      <w:spacing w:before="100" w:beforeAutospacing="1" w:after="100" w:afterAutospacing="1" w:line="240" w:lineRule="auto"/>
      <w:ind w:firstLine="0"/>
      <w:jc w:val="left"/>
    </w:pPr>
    <w:rPr>
      <w:rFonts w:eastAsia="Times New Roman"/>
      <w:sz w:val="20"/>
      <w:szCs w:val="20"/>
      <w:lang w:eastAsia="ru-RU"/>
    </w:rPr>
  </w:style>
  <w:style w:type="paragraph" w:customStyle="1" w:styleId="font6">
    <w:name w:val="font6"/>
    <w:basedOn w:val="a1"/>
    <w:rsid w:val="008E2991"/>
    <w:pPr>
      <w:spacing w:before="100" w:beforeAutospacing="1" w:after="100" w:afterAutospacing="1" w:line="240" w:lineRule="auto"/>
      <w:ind w:firstLine="0"/>
      <w:jc w:val="left"/>
    </w:pPr>
    <w:rPr>
      <w:rFonts w:eastAsia="Times New Roman"/>
      <w:sz w:val="20"/>
      <w:szCs w:val="20"/>
      <w:lang w:eastAsia="ru-RU"/>
    </w:rPr>
  </w:style>
  <w:style w:type="paragraph" w:customStyle="1" w:styleId="font7">
    <w:name w:val="font7"/>
    <w:basedOn w:val="a1"/>
    <w:uiPriority w:val="99"/>
    <w:rsid w:val="008E2991"/>
    <w:pPr>
      <w:spacing w:before="100" w:beforeAutospacing="1" w:after="100" w:afterAutospacing="1" w:line="240" w:lineRule="auto"/>
      <w:ind w:firstLine="0"/>
      <w:jc w:val="left"/>
    </w:pPr>
    <w:rPr>
      <w:rFonts w:eastAsia="Times New Roman"/>
      <w:sz w:val="20"/>
      <w:szCs w:val="20"/>
      <w:lang w:eastAsia="ru-RU"/>
    </w:rPr>
  </w:style>
  <w:style w:type="paragraph" w:customStyle="1" w:styleId="font8">
    <w:name w:val="font8"/>
    <w:basedOn w:val="a1"/>
    <w:uiPriority w:val="99"/>
    <w:rsid w:val="008E2991"/>
    <w:pPr>
      <w:spacing w:before="100" w:beforeAutospacing="1" w:after="100" w:afterAutospacing="1" w:line="240" w:lineRule="auto"/>
      <w:ind w:firstLine="0"/>
      <w:jc w:val="left"/>
    </w:pPr>
    <w:rPr>
      <w:rFonts w:eastAsia="Times New Roman"/>
      <w:i/>
      <w:iCs/>
      <w:sz w:val="20"/>
      <w:szCs w:val="20"/>
      <w:lang w:eastAsia="ru-RU"/>
    </w:rPr>
  </w:style>
  <w:style w:type="paragraph" w:customStyle="1" w:styleId="xl69">
    <w:name w:val="xl69"/>
    <w:basedOn w:val="a1"/>
    <w:rsid w:val="008E2991"/>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0">
    <w:name w:val="xl70"/>
    <w:basedOn w:val="a1"/>
    <w:rsid w:val="008E2991"/>
    <w:pP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1">
    <w:name w:val="xl71"/>
    <w:basedOn w:val="a1"/>
    <w:rsid w:val="008E2991"/>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2">
    <w:name w:val="xl72"/>
    <w:basedOn w:val="a1"/>
    <w:rsid w:val="008E2991"/>
    <w:pPr>
      <w:pBdr>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3">
    <w:name w:val="xl73"/>
    <w:basedOn w:val="a1"/>
    <w:rsid w:val="008E2991"/>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4">
    <w:name w:val="xl74"/>
    <w:basedOn w:val="a1"/>
    <w:rsid w:val="008E2991"/>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5">
    <w:name w:val="xl75"/>
    <w:basedOn w:val="a1"/>
    <w:rsid w:val="008E2991"/>
    <w:pPr>
      <w:pBdr>
        <w:top w:val="single" w:sz="8" w:space="0" w:color="auto"/>
        <w:bottom w:val="single" w:sz="8"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6">
    <w:name w:val="xl76"/>
    <w:basedOn w:val="a1"/>
    <w:rsid w:val="008E2991"/>
    <w:pPr>
      <w:pBdr>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7">
    <w:name w:val="xl77"/>
    <w:basedOn w:val="a1"/>
    <w:rsid w:val="008E2991"/>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sz w:val="24"/>
      <w:szCs w:val="24"/>
      <w:lang w:eastAsia="ru-RU"/>
    </w:rPr>
  </w:style>
  <w:style w:type="paragraph" w:styleId="af9">
    <w:name w:val="Title"/>
    <w:basedOn w:val="a1"/>
    <w:next w:val="a1"/>
    <w:link w:val="afa"/>
    <w:uiPriority w:val="99"/>
    <w:qFormat/>
    <w:rsid w:val="008E2991"/>
    <w:pPr>
      <w:autoSpaceDE w:val="0"/>
      <w:autoSpaceDN w:val="0"/>
      <w:adjustRightInd w:val="0"/>
      <w:ind w:firstLine="567"/>
      <w:jc w:val="right"/>
    </w:pPr>
    <w:rPr>
      <w:rFonts w:eastAsia="TimesNewRoman"/>
    </w:rPr>
  </w:style>
  <w:style w:type="character" w:customStyle="1" w:styleId="afa">
    <w:name w:val="Название Знак"/>
    <w:basedOn w:val="a2"/>
    <w:link w:val="af9"/>
    <w:uiPriority w:val="99"/>
    <w:rsid w:val="008E2991"/>
    <w:rPr>
      <w:rFonts w:eastAsia="TimesNewRoman"/>
    </w:rPr>
  </w:style>
  <w:style w:type="paragraph" w:customStyle="1" w:styleId="afb">
    <w:name w:val="Знак Знак Знак Знак 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1"/>
    <w:next w:val="a1"/>
    <w:link w:val="afd"/>
    <w:uiPriority w:val="99"/>
    <w:qFormat/>
    <w:rsid w:val="008E2991"/>
    <w:pPr>
      <w:spacing w:line="240" w:lineRule="auto"/>
      <w:ind w:firstLine="0"/>
      <w:jc w:val="left"/>
    </w:pPr>
    <w:rPr>
      <w:rFonts w:ascii="Courier New" w:eastAsia="Calibri" w:hAnsi="Courier New" w:cs="Times New Roman"/>
      <w:b/>
      <w:sz w:val="20"/>
      <w:szCs w:val="20"/>
      <w:lang w:eastAsia="ru-RU"/>
    </w:rPr>
  </w:style>
  <w:style w:type="paragraph" w:customStyle="1" w:styleId="TableText">
    <w:name w:val="Table Text"/>
    <w:basedOn w:val="a1"/>
    <w:link w:val="TableTextChar"/>
    <w:uiPriority w:val="99"/>
    <w:rsid w:val="008E2991"/>
    <w:pPr>
      <w:widowControl w:val="0"/>
      <w:adjustRightInd w:val="0"/>
      <w:spacing w:line="240" w:lineRule="auto"/>
      <w:ind w:firstLine="0"/>
      <w:textAlignment w:val="baseline"/>
    </w:pPr>
    <w:rPr>
      <w:rFonts w:eastAsia="Calibri" w:cs="Times New Roman"/>
      <w:spacing w:val="-5"/>
      <w:kern w:val="28"/>
      <w:sz w:val="20"/>
      <w:szCs w:val="20"/>
      <w:lang w:val="en-US" w:eastAsia="ru-RU"/>
    </w:rPr>
  </w:style>
  <w:style w:type="character" w:customStyle="1" w:styleId="TableTextChar">
    <w:name w:val="Table Text Char"/>
    <w:link w:val="TableText"/>
    <w:uiPriority w:val="99"/>
    <w:locked/>
    <w:rsid w:val="008E2991"/>
    <w:rPr>
      <w:rFonts w:eastAsia="Calibri" w:cs="Times New Roman"/>
      <w:spacing w:val="-5"/>
      <w:kern w:val="28"/>
      <w:sz w:val="20"/>
      <w:szCs w:val="20"/>
      <w:lang w:val="en-US" w:eastAsia="ru-RU"/>
    </w:rPr>
  </w:style>
  <w:style w:type="paragraph" w:styleId="afe">
    <w:name w:val="Block Text"/>
    <w:basedOn w:val="a1"/>
    <w:uiPriority w:val="99"/>
    <w:rsid w:val="008E2991"/>
    <w:pPr>
      <w:widowControl w:val="0"/>
      <w:autoSpaceDE w:val="0"/>
      <w:autoSpaceDN w:val="0"/>
      <w:adjustRightInd w:val="0"/>
      <w:spacing w:line="259" w:lineRule="auto"/>
      <w:ind w:left="80" w:right="400" w:hanging="80"/>
      <w:jc w:val="left"/>
    </w:pPr>
    <w:rPr>
      <w:rFonts w:ascii="Times New Roman" w:eastAsia="Calibri" w:hAnsi="Times New Roman" w:cs="Times New Roman"/>
      <w:sz w:val="28"/>
      <w:szCs w:val="28"/>
      <w:lang w:eastAsia="ru-RU"/>
    </w:rPr>
  </w:style>
  <w:style w:type="paragraph" w:customStyle="1" w:styleId="ConsPlusNormal">
    <w:name w:val="ConsPlusNormal"/>
    <w:uiPriority w:val="99"/>
    <w:rsid w:val="008E2991"/>
    <w:pPr>
      <w:widowControl w:val="0"/>
      <w:autoSpaceDE w:val="0"/>
      <w:autoSpaceDN w:val="0"/>
      <w:adjustRightInd w:val="0"/>
      <w:spacing w:line="240" w:lineRule="auto"/>
      <w:ind w:firstLine="720"/>
      <w:jc w:val="left"/>
    </w:pPr>
    <w:rPr>
      <w:rFonts w:eastAsia="Times New Roman"/>
      <w:sz w:val="20"/>
      <w:szCs w:val="20"/>
      <w:lang w:eastAsia="ru-RU"/>
    </w:rPr>
  </w:style>
  <w:style w:type="paragraph" w:customStyle="1" w:styleId="ConsPlusCell">
    <w:name w:val="ConsPlusCell"/>
    <w:uiPriority w:val="99"/>
    <w:rsid w:val="008E2991"/>
    <w:pPr>
      <w:autoSpaceDE w:val="0"/>
      <w:autoSpaceDN w:val="0"/>
      <w:adjustRightInd w:val="0"/>
      <w:spacing w:line="240" w:lineRule="auto"/>
      <w:ind w:firstLine="0"/>
      <w:jc w:val="left"/>
    </w:pPr>
    <w:rPr>
      <w:rFonts w:eastAsia="Calibri"/>
      <w:sz w:val="20"/>
      <w:szCs w:val="20"/>
    </w:rPr>
  </w:style>
  <w:style w:type="paragraph" w:styleId="aff">
    <w:name w:val="Body Text Indent"/>
    <w:basedOn w:val="a1"/>
    <w:link w:val="aff0"/>
    <w:uiPriority w:val="99"/>
    <w:rsid w:val="008E2991"/>
    <w:pPr>
      <w:spacing w:line="240" w:lineRule="auto"/>
      <w:ind w:firstLine="0"/>
    </w:pPr>
    <w:rPr>
      <w:rFonts w:ascii="Times New Roman" w:eastAsia="Times New Roman" w:hAnsi="Times New Roman" w:cs="Times New Roman"/>
      <w:sz w:val="24"/>
      <w:szCs w:val="20"/>
      <w:lang w:eastAsia="ru-RU"/>
    </w:rPr>
  </w:style>
  <w:style w:type="character" w:customStyle="1" w:styleId="aff0">
    <w:name w:val="Основной текст с отступом Знак"/>
    <w:basedOn w:val="a2"/>
    <w:link w:val="aff"/>
    <w:uiPriority w:val="99"/>
    <w:rsid w:val="008E2991"/>
    <w:rPr>
      <w:rFonts w:ascii="Times New Roman" w:eastAsia="Times New Roman" w:hAnsi="Times New Roman" w:cs="Times New Roman"/>
      <w:sz w:val="24"/>
      <w:szCs w:val="20"/>
      <w:lang w:eastAsia="ru-RU"/>
    </w:rPr>
  </w:style>
  <w:style w:type="paragraph" w:customStyle="1" w:styleId="aff1">
    <w:name w:val="Знак Знак Знак Знак Знак Знак 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16">
    <w:name w:val="Знак Знак Знак Знак Знак Знак Знак Знак Знак Знак Знак Знак Знак Знак Знак Знак1"/>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8">
    <w:name w:val="Абзац списка2"/>
    <w:basedOn w:val="a1"/>
    <w:rsid w:val="008E2991"/>
    <w:pPr>
      <w:ind w:left="720"/>
    </w:pPr>
    <w:rPr>
      <w:rFonts w:ascii="Times New Roman" w:eastAsia="Times New Roman" w:hAnsi="Times New Roman" w:cs="Times New Roman"/>
      <w:sz w:val="28"/>
      <w:szCs w:val="28"/>
    </w:rPr>
  </w:style>
  <w:style w:type="paragraph" w:styleId="aff2">
    <w:name w:val="Normal (Web)"/>
    <w:basedOn w:val="a1"/>
    <w:uiPriority w:val="99"/>
    <w:rsid w:val="008E2991"/>
    <w:pPr>
      <w:spacing w:before="100" w:beforeAutospacing="1" w:after="100" w:afterAutospacing="1" w:line="240" w:lineRule="auto"/>
      <w:ind w:firstLine="0"/>
      <w:jc w:val="left"/>
    </w:pPr>
    <w:rPr>
      <w:rFonts w:ascii="Times New Roman" w:eastAsia="Calibri" w:hAnsi="Times New Roman" w:cs="Times New Roman"/>
      <w:sz w:val="24"/>
      <w:szCs w:val="24"/>
      <w:lang w:eastAsia="ru-RU"/>
    </w:rPr>
  </w:style>
  <w:style w:type="character" w:customStyle="1" w:styleId="MTEquationSection">
    <w:name w:val="MTEquationSection"/>
    <w:uiPriority w:val="99"/>
    <w:rsid w:val="008E2991"/>
    <w:rPr>
      <w:color w:val="FF0000"/>
    </w:rPr>
  </w:style>
  <w:style w:type="paragraph" w:styleId="29">
    <w:name w:val="Body Text Indent 2"/>
    <w:basedOn w:val="a1"/>
    <w:link w:val="2a"/>
    <w:uiPriority w:val="99"/>
    <w:rsid w:val="008E2991"/>
    <w:pPr>
      <w:spacing w:line="240" w:lineRule="auto"/>
      <w:ind w:firstLine="600"/>
    </w:pPr>
    <w:rPr>
      <w:rFonts w:ascii="Times New Roman" w:eastAsia="Times New Roman" w:hAnsi="Times New Roman" w:cs="Times New Roman"/>
      <w:sz w:val="24"/>
      <w:szCs w:val="24"/>
      <w:lang w:eastAsia="ru-RU"/>
    </w:rPr>
  </w:style>
  <w:style w:type="character" w:customStyle="1" w:styleId="2a">
    <w:name w:val="Основной текст с отступом 2 Знак"/>
    <w:basedOn w:val="a2"/>
    <w:link w:val="29"/>
    <w:uiPriority w:val="99"/>
    <w:rsid w:val="008E2991"/>
    <w:rPr>
      <w:rFonts w:ascii="Times New Roman" w:eastAsia="Times New Roman" w:hAnsi="Times New Roman" w:cs="Times New Roman"/>
      <w:sz w:val="24"/>
      <w:szCs w:val="24"/>
      <w:lang w:eastAsia="ru-RU"/>
    </w:rPr>
  </w:style>
  <w:style w:type="paragraph" w:customStyle="1" w:styleId="aff3">
    <w:name w:val="Стиль"/>
    <w:uiPriority w:val="99"/>
    <w:rsid w:val="008E2991"/>
    <w:pPr>
      <w:spacing w:line="240" w:lineRule="auto"/>
      <w:ind w:firstLine="0"/>
      <w:jc w:val="left"/>
    </w:pPr>
    <w:rPr>
      <w:rFonts w:ascii="Times New Roman" w:eastAsia="Calibri" w:hAnsi="Times New Roman" w:cs="Times New Roman"/>
      <w:sz w:val="20"/>
      <w:szCs w:val="20"/>
      <w:lang w:eastAsia="ru-RU"/>
    </w:rPr>
  </w:style>
  <w:style w:type="paragraph" w:customStyle="1" w:styleId="17">
    <w:name w:val="Заголовок оглавления1"/>
    <w:basedOn w:val="1"/>
    <w:next w:val="a1"/>
    <w:uiPriority w:val="99"/>
    <w:rsid w:val="008E2991"/>
    <w:pPr>
      <w:keepNext w:val="0"/>
      <w:spacing w:before="480" w:after="0" w:line="276" w:lineRule="auto"/>
      <w:jc w:val="left"/>
      <w:outlineLvl w:val="9"/>
    </w:pPr>
    <w:rPr>
      <w:rFonts w:ascii="Cambria" w:eastAsia="Calibri" w:hAnsi="Cambria" w:cs="Cambria"/>
      <w:bCs w:val="0"/>
      <w:color w:val="365F91"/>
      <w:sz w:val="28"/>
    </w:rPr>
  </w:style>
  <w:style w:type="paragraph" w:styleId="aff4">
    <w:name w:val="table of figures"/>
    <w:aliases w:val="Перечень таблиц"/>
    <w:basedOn w:val="a1"/>
    <w:next w:val="a1"/>
    <w:uiPriority w:val="99"/>
    <w:rsid w:val="008E2991"/>
    <w:pPr>
      <w:ind w:firstLine="0"/>
      <w:jc w:val="left"/>
    </w:pPr>
    <w:rPr>
      <w:rFonts w:ascii="Calibri" w:eastAsia="Times New Roman" w:hAnsi="Calibri" w:cs="Calibri"/>
      <w:i/>
      <w:iCs/>
      <w:sz w:val="20"/>
      <w:szCs w:val="20"/>
    </w:rPr>
  </w:style>
  <w:style w:type="paragraph" w:styleId="36">
    <w:name w:val="Body Text 3"/>
    <w:aliases w:val="Знак2"/>
    <w:basedOn w:val="a1"/>
    <w:link w:val="37"/>
    <w:uiPriority w:val="99"/>
    <w:rsid w:val="008E2991"/>
    <w:pPr>
      <w:spacing w:after="120"/>
    </w:pPr>
    <w:rPr>
      <w:rFonts w:ascii="Times New Roman" w:eastAsia="Times New Roman" w:hAnsi="Times New Roman" w:cs="Times New Roman"/>
      <w:sz w:val="16"/>
      <w:szCs w:val="16"/>
      <w:lang w:eastAsia="ru-RU"/>
    </w:rPr>
  </w:style>
  <w:style w:type="character" w:customStyle="1" w:styleId="37">
    <w:name w:val="Основной текст 3 Знак"/>
    <w:aliases w:val="Знак2 Знак"/>
    <w:basedOn w:val="a2"/>
    <w:link w:val="36"/>
    <w:uiPriority w:val="99"/>
    <w:rsid w:val="008E2991"/>
    <w:rPr>
      <w:rFonts w:ascii="Times New Roman" w:eastAsia="Times New Roman" w:hAnsi="Times New Roman" w:cs="Times New Roman"/>
      <w:sz w:val="16"/>
      <w:szCs w:val="16"/>
      <w:lang w:eastAsia="ru-RU"/>
    </w:rPr>
  </w:style>
  <w:style w:type="character" w:customStyle="1" w:styleId="BodyText3Char">
    <w:name w:val="Body Text 3 Char"/>
    <w:aliases w:val="Знак2 Char"/>
    <w:basedOn w:val="a2"/>
    <w:uiPriority w:val="99"/>
    <w:semiHidden/>
    <w:locked/>
    <w:rsid w:val="008E2991"/>
    <w:rPr>
      <w:rFonts w:ascii="Arial" w:eastAsia="TimesNewRoman" w:hAnsi="Arial" w:cs="Arial"/>
      <w:sz w:val="16"/>
      <w:szCs w:val="16"/>
      <w:lang w:eastAsia="en-US"/>
    </w:rPr>
  </w:style>
  <w:style w:type="paragraph" w:customStyle="1" w:styleId="ChapterSubtitle">
    <w:name w:val="Chapter Subtitle"/>
    <w:basedOn w:val="aff5"/>
    <w:uiPriority w:val="99"/>
    <w:rsid w:val="008E2991"/>
    <w:pPr>
      <w:keepNext/>
      <w:keepLines/>
      <w:widowControl w:val="0"/>
      <w:numPr>
        <w:ilvl w:val="0"/>
      </w:numPr>
      <w:adjustRightInd w:val="0"/>
      <w:spacing w:before="60" w:line="240" w:lineRule="auto"/>
      <w:ind w:left="1080" w:firstLine="709"/>
      <w:textAlignment w:val="baseline"/>
    </w:pPr>
    <w:rPr>
      <w:rFonts w:ascii="Arial" w:hAnsi="Arial" w:cs="Arial"/>
      <w:b/>
      <w:bCs/>
      <w:i w:val="0"/>
      <w:iCs w:val="0"/>
      <w:color w:val="auto"/>
      <w:spacing w:val="-16"/>
      <w:kern w:val="28"/>
      <w:sz w:val="32"/>
      <w:szCs w:val="32"/>
    </w:rPr>
  </w:style>
  <w:style w:type="paragraph" w:styleId="aff5">
    <w:name w:val="Subtitle"/>
    <w:basedOn w:val="a1"/>
    <w:next w:val="a1"/>
    <w:link w:val="aff6"/>
    <w:uiPriority w:val="99"/>
    <w:qFormat/>
    <w:rsid w:val="008E2991"/>
    <w:pPr>
      <w:numPr>
        <w:ilvl w:val="1"/>
      </w:numPr>
      <w:ind w:firstLine="709"/>
    </w:pPr>
    <w:rPr>
      <w:rFonts w:ascii="Cambria" w:eastAsia="Times New Roman" w:hAnsi="Cambria" w:cs="Cambria"/>
      <w:i/>
      <w:iCs/>
      <w:color w:val="4F81BD"/>
      <w:spacing w:val="15"/>
      <w:sz w:val="24"/>
      <w:szCs w:val="24"/>
      <w:lang w:eastAsia="ru-RU"/>
    </w:rPr>
  </w:style>
  <w:style w:type="character" w:customStyle="1" w:styleId="aff6">
    <w:name w:val="Подзаголовок Знак"/>
    <w:basedOn w:val="a2"/>
    <w:link w:val="aff5"/>
    <w:uiPriority w:val="99"/>
    <w:rsid w:val="008E2991"/>
    <w:rPr>
      <w:rFonts w:ascii="Cambria" w:eastAsia="Times New Roman" w:hAnsi="Cambria" w:cs="Cambria"/>
      <w:i/>
      <w:iCs/>
      <w:color w:val="4F81BD"/>
      <w:spacing w:val="15"/>
      <w:sz w:val="24"/>
      <w:szCs w:val="24"/>
      <w:lang w:eastAsia="ru-RU"/>
    </w:rPr>
  </w:style>
  <w:style w:type="paragraph" w:styleId="aff7">
    <w:name w:val="Document Map"/>
    <w:basedOn w:val="a1"/>
    <w:link w:val="aff8"/>
    <w:uiPriority w:val="99"/>
    <w:rsid w:val="008E2991"/>
    <w:pPr>
      <w:spacing w:line="240" w:lineRule="auto"/>
    </w:pPr>
    <w:rPr>
      <w:rFonts w:ascii="Tahoma" w:eastAsia="Times New Roman" w:hAnsi="Tahoma" w:cs="Tahoma"/>
      <w:sz w:val="16"/>
      <w:szCs w:val="16"/>
      <w:lang w:eastAsia="ru-RU"/>
    </w:rPr>
  </w:style>
  <w:style w:type="character" w:customStyle="1" w:styleId="aff8">
    <w:name w:val="Схема документа Знак"/>
    <w:basedOn w:val="a2"/>
    <w:link w:val="aff7"/>
    <w:uiPriority w:val="99"/>
    <w:rsid w:val="008E2991"/>
    <w:rPr>
      <w:rFonts w:ascii="Tahoma" w:eastAsia="Times New Roman" w:hAnsi="Tahoma" w:cs="Tahoma"/>
      <w:sz w:val="16"/>
      <w:szCs w:val="16"/>
      <w:lang w:eastAsia="ru-RU"/>
    </w:rPr>
  </w:style>
  <w:style w:type="paragraph" w:customStyle="1" w:styleId="2b">
    <w:name w:val="Знак Знак Знак Знак Знак Знак Знак Знак Знак Знак Знак Знак2"/>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c">
    <w:name w:val="Обычный2"/>
    <w:uiPriority w:val="99"/>
    <w:rsid w:val="008E2991"/>
    <w:pPr>
      <w:spacing w:line="240" w:lineRule="auto"/>
      <w:ind w:firstLine="0"/>
      <w:jc w:val="left"/>
    </w:pPr>
    <w:rPr>
      <w:rFonts w:ascii="Times New Roman" w:eastAsia="Times New Roman" w:hAnsi="Times New Roman" w:cs="Times New Roman"/>
      <w:sz w:val="24"/>
      <w:szCs w:val="20"/>
      <w:lang w:eastAsia="ru-RU"/>
    </w:rPr>
  </w:style>
  <w:style w:type="paragraph" w:customStyle="1" w:styleId="style3">
    <w:name w:val="style3"/>
    <w:basedOn w:val="a1"/>
    <w:uiPriority w:val="99"/>
    <w:rsid w:val="008E2991"/>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211">
    <w:name w:val="Знак Знак Знак Знак Знак Знак Знак Знак Знак Знак Знак Знак2 Знак Знак Знак1"/>
    <w:basedOn w:val="a1"/>
    <w:uiPriority w:val="99"/>
    <w:rsid w:val="008E2991"/>
    <w:pPr>
      <w:spacing w:after="160" w:line="240" w:lineRule="exact"/>
      <w:ind w:firstLine="0"/>
    </w:pPr>
    <w:rPr>
      <w:rFonts w:ascii="Verdana" w:eastAsia="Times New Roman" w:hAnsi="Verdana"/>
      <w:sz w:val="20"/>
      <w:szCs w:val="20"/>
      <w:lang w:val="en-US"/>
    </w:rPr>
  </w:style>
  <w:style w:type="character" w:styleId="aff9">
    <w:name w:val="page number"/>
    <w:basedOn w:val="a2"/>
    <w:uiPriority w:val="99"/>
    <w:rsid w:val="008E2991"/>
    <w:rPr>
      <w:rFonts w:cs="Times New Roman"/>
    </w:rPr>
  </w:style>
  <w:style w:type="paragraph" w:customStyle="1" w:styleId="affa">
    <w:name w:val="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12">
    <w:name w:val="Знак Знак Знак Знак Знак Знак Знак Знак Знак Знак Знак Знак2 Знак Знак Знак1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ConsNormal">
    <w:name w:val="ConsNormal"/>
    <w:uiPriority w:val="99"/>
    <w:rsid w:val="008E2991"/>
    <w:pPr>
      <w:widowControl w:val="0"/>
      <w:autoSpaceDE w:val="0"/>
      <w:autoSpaceDN w:val="0"/>
      <w:adjustRightInd w:val="0"/>
      <w:spacing w:line="240" w:lineRule="auto"/>
      <w:ind w:right="19772" w:firstLine="720"/>
      <w:jc w:val="left"/>
    </w:pPr>
    <w:rPr>
      <w:rFonts w:eastAsia="Times New Roman"/>
      <w:sz w:val="16"/>
      <w:szCs w:val="16"/>
      <w:lang w:eastAsia="ru-RU"/>
    </w:rPr>
  </w:style>
  <w:style w:type="paragraph" w:customStyle="1" w:styleId="2d">
    <w:name w:val="Стиль2"/>
    <w:basedOn w:val="21"/>
    <w:uiPriority w:val="99"/>
    <w:rsid w:val="008E2991"/>
    <w:pPr>
      <w:keepNext w:val="0"/>
      <w:keepLines w:val="0"/>
    </w:pPr>
    <w:rPr>
      <w:rFonts w:ascii="Times New Roman" w:eastAsia="Times New Roman" w:hAnsi="Times New Roman" w:cs="Arial"/>
      <w:bCs w:val="0"/>
      <w:i/>
      <w:szCs w:val="24"/>
      <w:lang w:eastAsia="ru-RU"/>
    </w:rPr>
  </w:style>
  <w:style w:type="paragraph" w:styleId="38">
    <w:name w:val="Body Text Indent 3"/>
    <w:basedOn w:val="a1"/>
    <w:link w:val="39"/>
    <w:uiPriority w:val="99"/>
    <w:rsid w:val="008E2991"/>
    <w:pPr>
      <w:spacing w:line="240" w:lineRule="auto"/>
      <w:ind w:left="709" w:hanging="283"/>
      <w:jc w:val="left"/>
    </w:pPr>
    <w:rPr>
      <w:rFonts w:eastAsia="Times New Roman" w:cs="Times New Roman"/>
      <w:sz w:val="24"/>
      <w:szCs w:val="20"/>
      <w:lang w:eastAsia="ru-RU"/>
    </w:rPr>
  </w:style>
  <w:style w:type="character" w:customStyle="1" w:styleId="39">
    <w:name w:val="Основной текст с отступом 3 Знак"/>
    <w:basedOn w:val="a2"/>
    <w:link w:val="38"/>
    <w:uiPriority w:val="99"/>
    <w:rsid w:val="008E2991"/>
    <w:rPr>
      <w:rFonts w:eastAsia="Times New Roman" w:cs="Times New Roman"/>
      <w:sz w:val="24"/>
      <w:szCs w:val="20"/>
      <w:lang w:eastAsia="ru-RU"/>
    </w:rPr>
  </w:style>
  <w:style w:type="character" w:styleId="affb">
    <w:name w:val="Strong"/>
    <w:aliases w:val="назв. таблицы,ТАБЛИЦЫ,заголовок,Текст весь"/>
    <w:basedOn w:val="a2"/>
    <w:qFormat/>
    <w:rsid w:val="008E2991"/>
    <w:rPr>
      <w:rFonts w:ascii="Arial" w:eastAsia="TimesNewRoman" w:hAnsi="Arial" w:cs="Times New Roman"/>
      <w:sz w:val="24"/>
    </w:rPr>
  </w:style>
  <w:style w:type="paragraph" w:customStyle="1" w:styleId="tablecaptions">
    <w:name w:val="tablecaptions"/>
    <w:basedOn w:val="a1"/>
    <w:uiPriority w:val="99"/>
    <w:rsid w:val="008E2991"/>
    <w:pPr>
      <w:spacing w:before="100" w:beforeAutospacing="1" w:after="100" w:afterAutospacing="1" w:line="240" w:lineRule="auto"/>
      <w:ind w:firstLine="0"/>
      <w:jc w:val="center"/>
    </w:pPr>
    <w:rPr>
      <w:rFonts w:ascii="Verdana" w:eastAsia="Times New Roman" w:hAnsi="Verdana" w:cs="Times New Roman"/>
      <w:i/>
      <w:iCs/>
      <w:color w:val="333333"/>
      <w:sz w:val="18"/>
      <w:szCs w:val="18"/>
      <w:lang w:eastAsia="ru-RU"/>
    </w:rPr>
  </w:style>
  <w:style w:type="paragraph" w:customStyle="1" w:styleId="xl24">
    <w:name w:val="xl24"/>
    <w:basedOn w:val="a1"/>
    <w:uiPriority w:val="99"/>
    <w:rsid w:val="008E2991"/>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affc">
    <w:name w:val="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Heading">
    <w:name w:val="Heading"/>
    <w:uiPriority w:val="99"/>
    <w:rsid w:val="008E2991"/>
    <w:pPr>
      <w:widowControl w:val="0"/>
      <w:overflowPunct w:val="0"/>
      <w:autoSpaceDE w:val="0"/>
      <w:autoSpaceDN w:val="0"/>
      <w:adjustRightInd w:val="0"/>
      <w:spacing w:line="240" w:lineRule="auto"/>
      <w:ind w:firstLine="0"/>
      <w:jc w:val="left"/>
      <w:textAlignment w:val="baseline"/>
    </w:pPr>
    <w:rPr>
      <w:rFonts w:eastAsia="Times New Roman" w:cs="Times New Roman"/>
      <w:b/>
      <w:szCs w:val="20"/>
      <w:lang w:eastAsia="ru-RU"/>
    </w:rPr>
  </w:style>
  <w:style w:type="paragraph" w:customStyle="1" w:styleId="affd">
    <w:name w:val="Знак Знак Знак Знак Знак Знак Знак Знак Знак Знак Знак Знак Знак"/>
    <w:basedOn w:val="a1"/>
    <w:uiPriority w:val="99"/>
    <w:rsid w:val="008E2991"/>
    <w:pPr>
      <w:spacing w:after="160" w:line="240" w:lineRule="exact"/>
      <w:ind w:firstLine="0"/>
    </w:pPr>
    <w:rPr>
      <w:rFonts w:ascii="Verdana" w:eastAsia="Times New Roman" w:hAnsi="Verdana"/>
      <w:sz w:val="20"/>
      <w:szCs w:val="20"/>
      <w:lang w:val="en-US"/>
    </w:rPr>
  </w:style>
  <w:style w:type="paragraph" w:customStyle="1" w:styleId="2e">
    <w:name w:val="заголовок 2"/>
    <w:basedOn w:val="a1"/>
    <w:next w:val="a1"/>
    <w:uiPriority w:val="99"/>
    <w:rsid w:val="008E2991"/>
    <w:pPr>
      <w:keepNext/>
      <w:spacing w:line="240" w:lineRule="auto"/>
      <w:ind w:firstLine="0"/>
      <w:jc w:val="center"/>
    </w:pPr>
    <w:rPr>
      <w:rFonts w:ascii="Times New Roman" w:eastAsia="Times New Roman" w:hAnsi="Times New Roman" w:cs="Times New Roman"/>
      <w:sz w:val="24"/>
      <w:szCs w:val="20"/>
      <w:lang w:eastAsia="ru-RU"/>
    </w:rPr>
  </w:style>
  <w:style w:type="paragraph" w:customStyle="1" w:styleId="213">
    <w:name w:val="Основной текст 21"/>
    <w:basedOn w:val="a1"/>
    <w:uiPriority w:val="99"/>
    <w:rsid w:val="008E2991"/>
    <w:pPr>
      <w:spacing w:after="120" w:line="240" w:lineRule="auto"/>
      <w:ind w:left="283" w:firstLine="0"/>
      <w:jc w:val="center"/>
    </w:pPr>
    <w:rPr>
      <w:rFonts w:ascii="Century Gothic" w:eastAsia="Times New Roman" w:hAnsi="Century Gothic" w:cs="Times New Roman"/>
      <w:sz w:val="20"/>
      <w:szCs w:val="20"/>
      <w:lang w:eastAsia="ru-RU"/>
    </w:rPr>
  </w:style>
  <w:style w:type="paragraph" w:customStyle="1" w:styleId="18">
    <w:name w:val="Стиль1"/>
    <w:basedOn w:val="25"/>
    <w:uiPriority w:val="99"/>
    <w:rsid w:val="008E2991"/>
    <w:pPr>
      <w:tabs>
        <w:tab w:val="clear" w:pos="9639"/>
        <w:tab w:val="right" w:leader="dot" w:pos="10260"/>
      </w:tabs>
      <w:ind w:left="240" w:right="43"/>
    </w:pPr>
    <w:rPr>
      <w:rFonts w:ascii="Times New Roman" w:eastAsia="Times New Roman" w:hAnsi="Times New Roman" w:cs="Times New Roman"/>
      <w:b/>
      <w:sz w:val="24"/>
      <w:szCs w:val="24"/>
      <w:lang w:eastAsia="ru-RU"/>
    </w:rPr>
  </w:style>
  <w:style w:type="character" w:customStyle="1" w:styleId="FontStyle28">
    <w:name w:val="Font Style28"/>
    <w:uiPriority w:val="99"/>
    <w:rsid w:val="008E2991"/>
    <w:rPr>
      <w:rFonts w:ascii="Times New Roman" w:hAnsi="Times New Roman"/>
      <w:b/>
      <w:sz w:val="18"/>
    </w:rPr>
  </w:style>
  <w:style w:type="character" w:customStyle="1" w:styleId="FontStyle30">
    <w:name w:val="Font Style30"/>
    <w:uiPriority w:val="99"/>
    <w:rsid w:val="008E2991"/>
    <w:rPr>
      <w:rFonts w:ascii="Times New Roman" w:hAnsi="Times New Roman"/>
      <w:sz w:val="18"/>
    </w:rPr>
  </w:style>
  <w:style w:type="paragraph" w:customStyle="1" w:styleId="xl26">
    <w:name w:val="xl26"/>
    <w:basedOn w:val="a1"/>
    <w:uiPriority w:val="99"/>
    <w:rsid w:val="008E2991"/>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1"/>
    <w:uiPriority w:val="99"/>
    <w:rsid w:val="008E2991"/>
    <w:pPr>
      <w:widowControl w:val="0"/>
      <w:autoSpaceDE w:val="0"/>
      <w:autoSpaceDN w:val="0"/>
      <w:adjustRightInd w:val="0"/>
      <w:spacing w:line="413" w:lineRule="exact"/>
      <w:ind w:firstLine="0"/>
      <w:jc w:val="center"/>
    </w:pPr>
    <w:rPr>
      <w:rFonts w:ascii="Times New Roman" w:eastAsia="Times New Roman" w:hAnsi="Times New Roman" w:cs="Times New Roman"/>
      <w:sz w:val="24"/>
      <w:szCs w:val="24"/>
      <w:lang w:eastAsia="ru-RU"/>
    </w:rPr>
  </w:style>
  <w:style w:type="paragraph" w:customStyle="1" w:styleId="Style30">
    <w:name w:val="Style3"/>
    <w:basedOn w:val="a1"/>
    <w:uiPriority w:val="99"/>
    <w:rsid w:val="008E2991"/>
    <w:pPr>
      <w:widowControl w:val="0"/>
      <w:autoSpaceDE w:val="0"/>
      <w:autoSpaceDN w:val="0"/>
      <w:adjustRightInd w:val="0"/>
      <w:spacing w:line="413" w:lineRule="exact"/>
      <w:ind w:firstLine="691"/>
    </w:pPr>
    <w:rPr>
      <w:rFonts w:ascii="Times New Roman" w:eastAsia="Times New Roman" w:hAnsi="Times New Roman" w:cs="Times New Roman"/>
      <w:sz w:val="24"/>
      <w:szCs w:val="24"/>
      <w:lang w:eastAsia="ru-RU"/>
    </w:rPr>
  </w:style>
  <w:style w:type="paragraph" w:customStyle="1" w:styleId="Style5">
    <w:name w:val="Style5"/>
    <w:basedOn w:val="a1"/>
    <w:uiPriority w:val="99"/>
    <w:rsid w:val="008E2991"/>
    <w:pPr>
      <w:widowControl w:val="0"/>
      <w:autoSpaceDE w:val="0"/>
      <w:autoSpaceDN w:val="0"/>
      <w:adjustRightInd w:val="0"/>
      <w:spacing w:line="410" w:lineRule="exact"/>
      <w:ind w:firstLine="528"/>
    </w:pPr>
    <w:rPr>
      <w:rFonts w:ascii="Times New Roman" w:eastAsia="Times New Roman" w:hAnsi="Times New Roman" w:cs="Times New Roman"/>
      <w:sz w:val="24"/>
      <w:szCs w:val="24"/>
      <w:lang w:eastAsia="ru-RU"/>
    </w:rPr>
  </w:style>
  <w:style w:type="character" w:customStyle="1" w:styleId="FontStyle29">
    <w:name w:val="Font Style29"/>
    <w:uiPriority w:val="99"/>
    <w:rsid w:val="008E2991"/>
    <w:rPr>
      <w:rFonts w:ascii="Times New Roman" w:hAnsi="Times New Roman"/>
      <w:sz w:val="22"/>
    </w:rPr>
  </w:style>
  <w:style w:type="character" w:customStyle="1" w:styleId="FontStyle34">
    <w:name w:val="Font Style34"/>
    <w:uiPriority w:val="99"/>
    <w:rsid w:val="008E2991"/>
    <w:rPr>
      <w:rFonts w:ascii="Times New Roman" w:hAnsi="Times New Roman"/>
      <w:b/>
      <w:sz w:val="22"/>
    </w:rPr>
  </w:style>
  <w:style w:type="paragraph" w:customStyle="1" w:styleId="2110">
    <w:name w:val="Основной текст 211"/>
    <w:basedOn w:val="a1"/>
    <w:uiPriority w:val="99"/>
    <w:rsid w:val="008E2991"/>
    <w:pPr>
      <w:spacing w:after="120" w:line="240" w:lineRule="auto"/>
      <w:ind w:left="283" w:firstLine="0"/>
      <w:jc w:val="left"/>
    </w:pPr>
    <w:rPr>
      <w:rFonts w:ascii="Century Gothic" w:eastAsia="Times New Roman" w:hAnsi="Century Gothic" w:cs="Times New Roman"/>
      <w:sz w:val="20"/>
      <w:szCs w:val="20"/>
      <w:lang w:eastAsia="ru-RU"/>
    </w:rPr>
  </w:style>
  <w:style w:type="paragraph" w:customStyle="1" w:styleId="xl78">
    <w:name w:val="xl78"/>
    <w:basedOn w:val="a1"/>
    <w:rsid w:val="008E2991"/>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79">
    <w:name w:val="xl79"/>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1"/>
    <w:rsid w:val="008E299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i/>
      <w:iCs/>
      <w:sz w:val="24"/>
      <w:szCs w:val="24"/>
      <w:lang w:eastAsia="ru-RU"/>
    </w:rPr>
  </w:style>
  <w:style w:type="paragraph" w:customStyle="1" w:styleId="xl82">
    <w:name w:val="xl82"/>
    <w:basedOn w:val="a1"/>
    <w:rsid w:val="008E2991"/>
    <w:pPr>
      <w:pBdr>
        <w:top w:val="single" w:sz="4" w:space="0" w:color="auto"/>
        <w:bottom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83">
    <w:name w:val="xl83"/>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right"/>
      <w:textAlignment w:val="center"/>
    </w:pPr>
    <w:rPr>
      <w:rFonts w:ascii="Times New Roman" w:eastAsia="Times New Roman" w:hAnsi="Times New Roman" w:cs="Times New Roman"/>
      <w:sz w:val="24"/>
      <w:szCs w:val="24"/>
      <w:lang w:eastAsia="ru-RU"/>
    </w:rPr>
  </w:style>
  <w:style w:type="paragraph" w:customStyle="1" w:styleId="xl84">
    <w:name w:val="xl84"/>
    <w:basedOn w:val="a1"/>
    <w:rsid w:val="008E2991"/>
    <w:pPr>
      <w:shd w:val="clear" w:color="000000" w:fill="FFFFFF"/>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85">
    <w:name w:val="xl85"/>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sz w:val="24"/>
      <w:szCs w:val="24"/>
      <w:lang w:eastAsia="ru-RU"/>
    </w:rPr>
  </w:style>
  <w:style w:type="paragraph" w:customStyle="1" w:styleId="xl86">
    <w:name w:val="xl86"/>
    <w:basedOn w:val="a1"/>
    <w:rsid w:val="008E299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1"/>
    <w:rsid w:val="008E2991"/>
    <w:pPr>
      <w:pBdr>
        <w:top w:val="single" w:sz="4" w:space="0" w:color="auto"/>
        <w:bottom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88">
    <w:name w:val="xl88"/>
    <w:basedOn w:val="a1"/>
    <w:rsid w:val="008E2991"/>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89">
    <w:name w:val="xl89"/>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1">
    <w:name w:val="xl91"/>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2">
    <w:name w:val="xl92"/>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i/>
      <w:iCs/>
      <w:sz w:val="24"/>
      <w:szCs w:val="24"/>
      <w:lang w:eastAsia="ru-RU"/>
    </w:rPr>
  </w:style>
  <w:style w:type="paragraph" w:customStyle="1" w:styleId="xl93">
    <w:name w:val="xl93"/>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4">
    <w:name w:val="xl94"/>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5">
    <w:name w:val="xl95"/>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6">
    <w:name w:val="xl96"/>
    <w:basedOn w:val="a1"/>
    <w:rsid w:val="008E299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character" w:customStyle="1" w:styleId="af8">
    <w:name w:val="Без интервала Знак"/>
    <w:link w:val="af7"/>
    <w:uiPriority w:val="99"/>
    <w:locked/>
    <w:rsid w:val="008E2991"/>
    <w:rPr>
      <w:rFonts w:eastAsia="TimesNewRoman" w:cs="Times New Roman"/>
    </w:rPr>
  </w:style>
  <w:style w:type="paragraph" w:styleId="45">
    <w:name w:val="toc 4"/>
    <w:basedOn w:val="a1"/>
    <w:next w:val="a1"/>
    <w:autoRedefine/>
    <w:uiPriority w:val="39"/>
    <w:rsid w:val="008E2991"/>
    <w:pPr>
      <w:spacing w:after="100" w:line="276" w:lineRule="auto"/>
      <w:ind w:left="660" w:firstLine="0"/>
      <w:jc w:val="left"/>
    </w:pPr>
    <w:rPr>
      <w:rFonts w:ascii="Calibri" w:eastAsia="Times New Roman" w:hAnsi="Calibri" w:cs="Times New Roman"/>
      <w:lang w:eastAsia="ru-RU"/>
    </w:rPr>
  </w:style>
  <w:style w:type="paragraph" w:styleId="54">
    <w:name w:val="toc 5"/>
    <w:basedOn w:val="a1"/>
    <w:next w:val="a1"/>
    <w:autoRedefine/>
    <w:uiPriority w:val="39"/>
    <w:rsid w:val="008E2991"/>
    <w:pPr>
      <w:spacing w:after="100" w:line="276" w:lineRule="auto"/>
      <w:ind w:left="880" w:firstLine="0"/>
      <w:jc w:val="left"/>
    </w:pPr>
    <w:rPr>
      <w:rFonts w:ascii="Calibri" w:eastAsia="Times New Roman" w:hAnsi="Calibri" w:cs="Times New Roman"/>
      <w:lang w:eastAsia="ru-RU"/>
    </w:rPr>
  </w:style>
  <w:style w:type="paragraph" w:styleId="62">
    <w:name w:val="toc 6"/>
    <w:basedOn w:val="a1"/>
    <w:next w:val="a1"/>
    <w:autoRedefine/>
    <w:uiPriority w:val="39"/>
    <w:rsid w:val="008E2991"/>
    <w:pPr>
      <w:spacing w:after="100" w:line="276" w:lineRule="auto"/>
      <w:ind w:left="1100" w:firstLine="0"/>
      <w:jc w:val="left"/>
    </w:pPr>
    <w:rPr>
      <w:rFonts w:ascii="Calibri" w:eastAsia="Times New Roman" w:hAnsi="Calibri" w:cs="Times New Roman"/>
      <w:lang w:eastAsia="ru-RU"/>
    </w:rPr>
  </w:style>
  <w:style w:type="paragraph" w:styleId="72">
    <w:name w:val="toc 7"/>
    <w:basedOn w:val="a1"/>
    <w:next w:val="a1"/>
    <w:autoRedefine/>
    <w:uiPriority w:val="39"/>
    <w:rsid w:val="008E2991"/>
    <w:pPr>
      <w:spacing w:after="100" w:line="276" w:lineRule="auto"/>
      <w:ind w:left="1320" w:firstLine="0"/>
      <w:jc w:val="left"/>
    </w:pPr>
    <w:rPr>
      <w:rFonts w:ascii="Calibri" w:eastAsia="Times New Roman" w:hAnsi="Calibri" w:cs="Times New Roman"/>
      <w:lang w:eastAsia="ru-RU"/>
    </w:rPr>
  </w:style>
  <w:style w:type="paragraph" w:styleId="81">
    <w:name w:val="toc 8"/>
    <w:basedOn w:val="a1"/>
    <w:next w:val="a1"/>
    <w:autoRedefine/>
    <w:uiPriority w:val="39"/>
    <w:rsid w:val="008E2991"/>
    <w:pPr>
      <w:spacing w:after="100" w:line="276" w:lineRule="auto"/>
      <w:ind w:left="1540" w:firstLine="0"/>
      <w:jc w:val="left"/>
    </w:pPr>
    <w:rPr>
      <w:rFonts w:ascii="Calibri" w:eastAsia="Times New Roman" w:hAnsi="Calibri" w:cs="Times New Roman"/>
      <w:lang w:eastAsia="ru-RU"/>
    </w:rPr>
  </w:style>
  <w:style w:type="paragraph" w:styleId="91">
    <w:name w:val="toc 9"/>
    <w:basedOn w:val="a1"/>
    <w:next w:val="a1"/>
    <w:autoRedefine/>
    <w:uiPriority w:val="39"/>
    <w:rsid w:val="008E2991"/>
    <w:pPr>
      <w:spacing w:after="100" w:line="276" w:lineRule="auto"/>
      <w:ind w:left="1760" w:firstLine="0"/>
      <w:jc w:val="left"/>
    </w:pPr>
    <w:rPr>
      <w:rFonts w:ascii="Calibri" w:eastAsia="Times New Roman" w:hAnsi="Calibri" w:cs="Times New Roman"/>
      <w:lang w:eastAsia="ru-RU"/>
    </w:rPr>
  </w:style>
  <w:style w:type="paragraph" w:customStyle="1" w:styleId="xl63">
    <w:name w:val="xl63"/>
    <w:basedOn w:val="a1"/>
    <w:rsid w:val="008E29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imes New Roman" w:eastAsia="Times New Roman" w:hAnsi="Times New Roman" w:cs="Times New Roman"/>
      <w:b/>
      <w:bCs/>
      <w:sz w:val="16"/>
      <w:szCs w:val="16"/>
      <w:lang w:eastAsia="ru-RU"/>
    </w:rPr>
  </w:style>
  <w:style w:type="paragraph" w:customStyle="1" w:styleId="xl64">
    <w:name w:val="xl64"/>
    <w:basedOn w:val="a1"/>
    <w:rsid w:val="008E299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ascii="Times New Roman" w:eastAsia="Times New Roman" w:hAnsi="Times New Roman" w:cs="Times New Roman"/>
      <w:b/>
      <w:bCs/>
      <w:sz w:val="16"/>
      <w:szCs w:val="16"/>
      <w:lang w:eastAsia="ru-RU"/>
    </w:rPr>
  </w:style>
  <w:style w:type="character" w:styleId="affe">
    <w:name w:val="line number"/>
    <w:basedOn w:val="a2"/>
    <w:uiPriority w:val="99"/>
    <w:rsid w:val="008E2991"/>
    <w:rPr>
      <w:rFonts w:cs="Times New Roman"/>
    </w:rPr>
  </w:style>
  <w:style w:type="character" w:customStyle="1" w:styleId="FontStyle12">
    <w:name w:val="Font Style12"/>
    <w:uiPriority w:val="99"/>
    <w:rsid w:val="008E2991"/>
    <w:rPr>
      <w:rFonts w:ascii="Times New Roman" w:hAnsi="Times New Roman"/>
      <w:sz w:val="16"/>
    </w:rPr>
  </w:style>
  <w:style w:type="character" w:customStyle="1" w:styleId="FontStyle11">
    <w:name w:val="Font Style11"/>
    <w:uiPriority w:val="99"/>
    <w:rsid w:val="008E2991"/>
    <w:rPr>
      <w:rFonts w:ascii="Times New Roman" w:hAnsi="Times New Roman"/>
      <w:b/>
      <w:spacing w:val="-10"/>
      <w:sz w:val="18"/>
    </w:rPr>
  </w:style>
  <w:style w:type="character" w:styleId="afff">
    <w:name w:val="Emphasis"/>
    <w:basedOn w:val="a2"/>
    <w:uiPriority w:val="99"/>
    <w:qFormat/>
    <w:rsid w:val="008E2991"/>
    <w:rPr>
      <w:rFonts w:ascii="Arial" w:hAnsi="Arial" w:cs="Times New Roman"/>
      <w:sz w:val="22"/>
    </w:rPr>
  </w:style>
  <w:style w:type="character" w:customStyle="1" w:styleId="a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c"/>
    <w:uiPriority w:val="99"/>
    <w:locked/>
    <w:rsid w:val="008E2991"/>
    <w:rPr>
      <w:rFonts w:ascii="Courier New" w:eastAsia="Calibri" w:hAnsi="Courier New" w:cs="Times New Roman"/>
      <w:b/>
      <w:sz w:val="20"/>
      <w:szCs w:val="20"/>
      <w:lang w:eastAsia="ru-RU"/>
    </w:rPr>
  </w:style>
  <w:style w:type="paragraph" w:customStyle="1" w:styleId="19">
    <w:name w:val="Без интервала1"/>
    <w:uiPriority w:val="99"/>
    <w:rsid w:val="008E2991"/>
    <w:pPr>
      <w:spacing w:line="240" w:lineRule="auto"/>
      <w:ind w:firstLine="0"/>
      <w:jc w:val="left"/>
    </w:pPr>
    <w:rPr>
      <w:rFonts w:ascii="Calibri" w:eastAsia="Calibri" w:hAnsi="Calibri" w:cs="Calibri"/>
    </w:rPr>
  </w:style>
  <w:style w:type="paragraph" w:customStyle="1" w:styleId="1a">
    <w:name w:val="Заголовок +1"/>
    <w:basedOn w:val="41"/>
    <w:link w:val="1b"/>
    <w:uiPriority w:val="99"/>
    <w:rsid w:val="008E2991"/>
  </w:style>
  <w:style w:type="paragraph" w:customStyle="1" w:styleId="2f">
    <w:name w:val="Заголовок +2"/>
    <w:basedOn w:val="51"/>
    <w:link w:val="2f0"/>
    <w:uiPriority w:val="99"/>
    <w:rsid w:val="008E2991"/>
  </w:style>
  <w:style w:type="character" w:customStyle="1" w:styleId="1b">
    <w:name w:val="Заголовок +1 Знак"/>
    <w:basedOn w:val="42"/>
    <w:link w:val="1a"/>
    <w:uiPriority w:val="99"/>
    <w:locked/>
    <w:rsid w:val="008E2991"/>
    <w:rPr>
      <w:rFonts w:eastAsia="TimesNewRoman"/>
      <w:b/>
      <w:sz w:val="26"/>
      <w:szCs w:val="26"/>
    </w:rPr>
  </w:style>
  <w:style w:type="character" w:customStyle="1" w:styleId="2f0">
    <w:name w:val="Заголовок +2 Знак"/>
    <w:basedOn w:val="52"/>
    <w:link w:val="2f"/>
    <w:uiPriority w:val="99"/>
    <w:locked/>
    <w:rsid w:val="008E2991"/>
    <w:rPr>
      <w:rFonts w:eastAsia="TimesNewRoman"/>
      <w:b/>
      <w:sz w:val="24"/>
      <w:szCs w:val="24"/>
    </w:rPr>
  </w:style>
  <w:style w:type="character" w:customStyle="1" w:styleId="1c">
    <w:name w:val="Без интервала Знак1"/>
    <w:uiPriority w:val="99"/>
    <w:locked/>
    <w:rsid w:val="008E2991"/>
    <w:rPr>
      <w:rFonts w:ascii="Calibri" w:hAnsi="Calibri"/>
      <w:sz w:val="22"/>
      <w:lang w:eastAsia="en-US"/>
    </w:rPr>
  </w:style>
  <w:style w:type="paragraph" w:customStyle="1" w:styleId="-3">
    <w:name w:val="вик-3"/>
    <w:basedOn w:val="a1"/>
    <w:rsid w:val="008E2991"/>
    <w:pPr>
      <w:numPr>
        <w:numId w:val="4"/>
      </w:numPr>
      <w:spacing w:before="120" w:line="240" w:lineRule="auto"/>
    </w:pPr>
    <w:rPr>
      <w:rFonts w:ascii="Times New Roman" w:eastAsia="Times New Roman" w:hAnsi="Times New Roman" w:cs="Times New Roman"/>
      <w:sz w:val="24"/>
      <w:szCs w:val="20"/>
      <w:lang w:eastAsia="ru-RU"/>
    </w:rPr>
  </w:style>
  <w:style w:type="character" w:customStyle="1" w:styleId="afff0">
    <w:name w:val="Основной текст_"/>
    <w:basedOn w:val="a2"/>
    <w:link w:val="1d"/>
    <w:rsid w:val="008E2991"/>
    <w:rPr>
      <w:rFonts w:ascii="Book Antiqua" w:eastAsia="Book Antiqua" w:hAnsi="Book Antiqua" w:cs="Book Antiqua"/>
      <w:b/>
      <w:bCs/>
      <w:sz w:val="19"/>
      <w:szCs w:val="19"/>
      <w:shd w:val="clear" w:color="auto" w:fill="FFFFFF"/>
    </w:rPr>
  </w:style>
  <w:style w:type="paragraph" w:customStyle="1" w:styleId="1d">
    <w:name w:val="Основной текст1"/>
    <w:basedOn w:val="a1"/>
    <w:link w:val="afff0"/>
    <w:rsid w:val="008E2991"/>
    <w:pPr>
      <w:widowControl w:val="0"/>
      <w:shd w:val="clear" w:color="auto" w:fill="FFFFFF"/>
      <w:spacing w:line="278" w:lineRule="exact"/>
      <w:ind w:firstLine="380"/>
      <w:jc w:val="left"/>
    </w:pPr>
    <w:rPr>
      <w:rFonts w:ascii="Book Antiqua" w:eastAsia="Book Antiqua" w:hAnsi="Book Antiqua" w:cs="Book Antiqua"/>
      <w:b/>
      <w:bCs/>
      <w:sz w:val="19"/>
      <w:szCs w:val="19"/>
    </w:rPr>
  </w:style>
  <w:style w:type="character" w:customStyle="1" w:styleId="afff1">
    <w:name w:val="Гипертекстовая ссылка"/>
    <w:uiPriority w:val="99"/>
    <w:rsid w:val="008E2991"/>
    <w:rPr>
      <w:color w:val="106BBE"/>
    </w:rPr>
  </w:style>
  <w:style w:type="paragraph" w:customStyle="1" w:styleId="afff2">
    <w:name w:val="Нормальный (таблица)"/>
    <w:basedOn w:val="a1"/>
    <w:next w:val="a1"/>
    <w:uiPriority w:val="99"/>
    <w:rsid w:val="008E2991"/>
    <w:pPr>
      <w:widowControl w:val="0"/>
      <w:autoSpaceDE w:val="0"/>
      <w:autoSpaceDN w:val="0"/>
      <w:adjustRightInd w:val="0"/>
      <w:spacing w:line="240" w:lineRule="auto"/>
      <w:ind w:firstLine="0"/>
    </w:pPr>
    <w:rPr>
      <w:rFonts w:eastAsia="Times New Roman"/>
      <w:sz w:val="24"/>
      <w:szCs w:val="24"/>
      <w:lang w:eastAsia="ru-RU"/>
    </w:rPr>
  </w:style>
  <w:style w:type="paragraph" w:customStyle="1" w:styleId="afff3">
    <w:name w:val="Прижатый влево"/>
    <w:basedOn w:val="a1"/>
    <w:next w:val="a1"/>
    <w:uiPriority w:val="99"/>
    <w:rsid w:val="008E2991"/>
    <w:pPr>
      <w:widowControl w:val="0"/>
      <w:autoSpaceDE w:val="0"/>
      <w:autoSpaceDN w:val="0"/>
      <w:adjustRightInd w:val="0"/>
      <w:spacing w:line="240" w:lineRule="auto"/>
      <w:ind w:firstLine="0"/>
      <w:jc w:val="left"/>
    </w:pPr>
    <w:rPr>
      <w:rFonts w:eastAsia="Times New Roman"/>
      <w:sz w:val="24"/>
      <w:szCs w:val="24"/>
      <w:lang w:eastAsia="ru-RU"/>
    </w:rPr>
  </w:style>
  <w:style w:type="paragraph" w:customStyle="1" w:styleId="afff4">
    <w:name w:val="Текст таблицы"/>
    <w:basedOn w:val="a1"/>
    <w:link w:val="afff5"/>
    <w:qFormat/>
    <w:rsid w:val="008E2991"/>
    <w:pPr>
      <w:spacing w:line="240" w:lineRule="auto"/>
      <w:ind w:left="-57" w:right="-57" w:firstLine="0"/>
      <w:jc w:val="center"/>
    </w:pPr>
    <w:rPr>
      <w:rFonts w:eastAsia="Times New Roman"/>
      <w:sz w:val="20"/>
      <w:szCs w:val="20"/>
      <w:lang w:eastAsia="ru-RU"/>
    </w:rPr>
  </w:style>
  <w:style w:type="character" w:customStyle="1" w:styleId="afff5">
    <w:name w:val="Текст таблицы Знак"/>
    <w:link w:val="afff4"/>
    <w:locked/>
    <w:rsid w:val="008E2991"/>
    <w:rPr>
      <w:rFonts w:eastAsia="Times New Roman"/>
      <w:sz w:val="20"/>
      <w:szCs w:val="20"/>
      <w:lang w:eastAsia="ru-RU"/>
    </w:rPr>
  </w:style>
  <w:style w:type="paragraph" w:customStyle="1" w:styleId="afff6">
    <w:name w:val="Подрисуночная надпись"/>
    <w:basedOn w:val="a1"/>
    <w:link w:val="afff7"/>
    <w:qFormat/>
    <w:rsid w:val="008E2991"/>
    <w:pPr>
      <w:spacing w:before="120" w:after="120" w:line="240" w:lineRule="auto"/>
      <w:ind w:firstLine="0"/>
      <w:jc w:val="center"/>
    </w:pPr>
    <w:rPr>
      <w:rFonts w:eastAsia="Times New Roman"/>
      <w:sz w:val="20"/>
      <w:szCs w:val="20"/>
      <w:lang w:eastAsia="ru-RU"/>
    </w:rPr>
  </w:style>
  <w:style w:type="character" w:customStyle="1" w:styleId="afff7">
    <w:name w:val="Подрисуночная надпись Знак"/>
    <w:link w:val="afff6"/>
    <w:locked/>
    <w:rsid w:val="008E2991"/>
    <w:rPr>
      <w:rFonts w:eastAsia="Times New Roman"/>
      <w:sz w:val="20"/>
      <w:szCs w:val="20"/>
      <w:lang w:eastAsia="ru-RU"/>
    </w:rPr>
  </w:style>
  <w:style w:type="paragraph" w:customStyle="1" w:styleId="afff8">
    <w:name w:val="Текст документа"/>
    <w:basedOn w:val="11"/>
    <w:link w:val="afff9"/>
    <w:uiPriority w:val="99"/>
    <w:qFormat/>
    <w:rsid w:val="008E2991"/>
    <w:pPr>
      <w:tabs>
        <w:tab w:val="clear" w:pos="9627"/>
        <w:tab w:val="left" w:pos="0"/>
        <w:tab w:val="right" w:leader="dot" w:pos="10206"/>
      </w:tabs>
      <w:ind w:firstLine="567"/>
    </w:pPr>
    <w:rPr>
      <w:rFonts w:eastAsia="Times New Roman"/>
      <w:bCs/>
      <w:iCs/>
      <w:noProof/>
      <w:lang w:eastAsia="ru-RU"/>
    </w:rPr>
  </w:style>
  <w:style w:type="character" w:customStyle="1" w:styleId="afff9">
    <w:name w:val="Текст документа Знак"/>
    <w:link w:val="afff8"/>
    <w:uiPriority w:val="99"/>
    <w:locked/>
    <w:rsid w:val="008E2991"/>
    <w:rPr>
      <w:rFonts w:eastAsia="Times New Roman"/>
      <w:bCs/>
      <w:iCs/>
      <w:noProof/>
      <w:lang w:eastAsia="ru-RU"/>
    </w:rPr>
  </w:style>
  <w:style w:type="paragraph" w:customStyle="1" w:styleId="afffa">
    <w:name w:val="Название таблицы"/>
    <w:basedOn w:val="a1"/>
    <w:link w:val="afffb"/>
    <w:qFormat/>
    <w:rsid w:val="008E2991"/>
    <w:pPr>
      <w:keepNext/>
      <w:spacing w:before="120" w:after="120" w:line="240" w:lineRule="auto"/>
      <w:ind w:firstLine="0"/>
      <w:jc w:val="right"/>
    </w:pPr>
    <w:rPr>
      <w:rFonts w:eastAsia="Times New Roman"/>
      <w:b/>
      <w:sz w:val="20"/>
      <w:szCs w:val="20"/>
      <w:lang w:eastAsia="ru-RU"/>
    </w:rPr>
  </w:style>
  <w:style w:type="character" w:customStyle="1" w:styleId="afffb">
    <w:name w:val="Название таблицы Знак"/>
    <w:link w:val="afffa"/>
    <w:locked/>
    <w:rsid w:val="008E2991"/>
    <w:rPr>
      <w:rFonts w:eastAsia="Times New Roman"/>
      <w:b/>
      <w:sz w:val="20"/>
      <w:szCs w:val="20"/>
      <w:lang w:eastAsia="ru-RU"/>
    </w:rPr>
  </w:style>
  <w:style w:type="numbering" w:customStyle="1" w:styleId="82">
    <w:name w:val="Нет списка8"/>
    <w:next w:val="a4"/>
    <w:uiPriority w:val="99"/>
    <w:semiHidden/>
    <w:unhideWhenUsed/>
    <w:rsid w:val="00A341B1"/>
  </w:style>
  <w:style w:type="paragraph" w:customStyle="1" w:styleId="afffc">
    <w:name w:val="Подрисуночная подпись"/>
    <w:basedOn w:val="a1"/>
    <w:link w:val="afffd"/>
    <w:rsid w:val="00A341B1"/>
    <w:pPr>
      <w:spacing w:after="240" w:line="240" w:lineRule="auto"/>
      <w:ind w:firstLine="0"/>
      <w:jc w:val="center"/>
    </w:pPr>
    <w:rPr>
      <w:rFonts w:eastAsia="Times New Roman"/>
      <w:sz w:val="20"/>
      <w:szCs w:val="20"/>
    </w:rPr>
  </w:style>
  <w:style w:type="character" w:customStyle="1" w:styleId="afffd">
    <w:name w:val="Подрисуночная подпись Знак"/>
    <w:basedOn w:val="a2"/>
    <w:link w:val="afffc"/>
    <w:rsid w:val="00A341B1"/>
    <w:rPr>
      <w:rFonts w:eastAsia="Times New Roman"/>
      <w:sz w:val="20"/>
      <w:szCs w:val="20"/>
    </w:rPr>
  </w:style>
  <w:style w:type="table" w:customStyle="1" w:styleId="55">
    <w:name w:val="Сетка таблицы5"/>
    <w:basedOn w:val="a3"/>
    <w:next w:val="af2"/>
    <w:uiPriority w:val="99"/>
    <w:rsid w:val="00A341B1"/>
    <w:pPr>
      <w:spacing w:line="240" w:lineRule="auto"/>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61">
    <w:name w:val="xl6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62">
    <w:name w:val="xl62"/>
    <w:basedOn w:val="a1"/>
    <w:uiPriority w:val="99"/>
    <w:rsid w:val="00A341B1"/>
    <w:pPr>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2f1">
    <w:name w:val="Знак Знак Знак Знак Знак Знак Знак Знак Знак Знак Знак Знак2 Знак"/>
    <w:basedOn w:val="a1"/>
    <w:uiPriority w:val="99"/>
    <w:rsid w:val="00A341B1"/>
    <w:pPr>
      <w:spacing w:after="160" w:line="240" w:lineRule="exact"/>
      <w:ind w:firstLine="0"/>
    </w:pPr>
    <w:rPr>
      <w:rFonts w:ascii="Verdana" w:eastAsia="Times New Roman" w:hAnsi="Verdana"/>
      <w:sz w:val="20"/>
      <w:szCs w:val="20"/>
      <w:lang w:val="en-US"/>
    </w:rPr>
  </w:style>
  <w:style w:type="paragraph" w:styleId="a">
    <w:name w:val="List Number"/>
    <w:basedOn w:val="a1"/>
    <w:uiPriority w:val="99"/>
    <w:rsid w:val="00A341B1"/>
    <w:pPr>
      <w:numPr>
        <w:numId w:val="5"/>
      </w:numPr>
      <w:tabs>
        <w:tab w:val="clear" w:pos="360"/>
        <w:tab w:val="left" w:pos="1134"/>
      </w:tabs>
      <w:spacing w:before="120" w:after="120" w:line="240" w:lineRule="auto"/>
      <w:ind w:left="0" w:firstLine="567"/>
    </w:pPr>
    <w:rPr>
      <w:rFonts w:ascii="Times New Roman" w:eastAsia="Microsoft YaHei" w:hAnsi="Times New Roman" w:cs="Times New Roman"/>
      <w:sz w:val="24"/>
      <w:szCs w:val="24"/>
      <w:lang w:eastAsia="ru-RU"/>
    </w:rPr>
  </w:style>
  <w:style w:type="paragraph" w:styleId="afffe">
    <w:name w:val="endnote text"/>
    <w:basedOn w:val="a1"/>
    <w:link w:val="affff"/>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lang w:eastAsia="ru-RU"/>
    </w:rPr>
  </w:style>
  <w:style w:type="character" w:customStyle="1" w:styleId="affff">
    <w:name w:val="Текст концевой сноски Знак"/>
    <w:basedOn w:val="a2"/>
    <w:link w:val="afffe"/>
    <w:uiPriority w:val="99"/>
    <w:rsid w:val="00A341B1"/>
    <w:rPr>
      <w:rFonts w:eastAsia="Microsoft YaHei" w:cs="Times New Roman"/>
      <w:spacing w:val="-5"/>
      <w:sz w:val="20"/>
      <w:szCs w:val="20"/>
      <w:lang w:eastAsia="ru-RU"/>
    </w:rPr>
  </w:style>
  <w:style w:type="character" w:customStyle="1" w:styleId="EndnoteTextChar">
    <w:name w:val="Endnote Text Char"/>
    <w:uiPriority w:val="99"/>
    <w:semiHidden/>
    <w:locked/>
    <w:rsid w:val="00A341B1"/>
    <w:rPr>
      <w:rFonts w:ascii="Arial" w:eastAsia="Microsoft YaHei" w:hAnsi="Arial"/>
      <w:spacing w:val="-5"/>
    </w:rPr>
  </w:style>
  <w:style w:type="character" w:customStyle="1" w:styleId="83">
    <w:name w:val="Знак Знак8"/>
    <w:uiPriority w:val="99"/>
    <w:rsid w:val="00A341B1"/>
    <w:rPr>
      <w:sz w:val="24"/>
      <w:lang w:val="ru-RU" w:eastAsia="ru-RU"/>
    </w:rPr>
  </w:style>
  <w:style w:type="paragraph" w:styleId="2f2">
    <w:name w:val="Quote"/>
    <w:basedOn w:val="a1"/>
    <w:next w:val="a1"/>
    <w:link w:val="2f3"/>
    <w:uiPriority w:val="99"/>
    <w:rsid w:val="00A341B1"/>
    <w:pPr>
      <w:spacing w:line="240" w:lineRule="auto"/>
      <w:ind w:firstLine="0"/>
    </w:pPr>
    <w:rPr>
      <w:rFonts w:ascii="Times New Roman" w:eastAsia="Times New Roman" w:hAnsi="Times New Roman" w:cs="Times New Roman"/>
      <w:i/>
      <w:iCs/>
      <w:color w:val="000000"/>
      <w:sz w:val="24"/>
      <w:szCs w:val="24"/>
      <w:lang w:eastAsia="ru-RU"/>
    </w:rPr>
  </w:style>
  <w:style w:type="character" w:customStyle="1" w:styleId="2f3">
    <w:name w:val="Цитата 2 Знак"/>
    <w:basedOn w:val="a2"/>
    <w:link w:val="2f2"/>
    <w:uiPriority w:val="99"/>
    <w:rsid w:val="00A341B1"/>
    <w:rPr>
      <w:rFonts w:ascii="Times New Roman" w:eastAsia="Times New Roman" w:hAnsi="Times New Roman" w:cs="Times New Roman"/>
      <w:i/>
      <w:iCs/>
      <w:color w:val="000000"/>
      <w:sz w:val="24"/>
      <w:szCs w:val="24"/>
      <w:lang w:eastAsia="ru-RU"/>
    </w:rPr>
  </w:style>
  <w:style w:type="paragraph" w:styleId="affff0">
    <w:name w:val="Intense Quote"/>
    <w:basedOn w:val="a1"/>
    <w:next w:val="a1"/>
    <w:link w:val="affff1"/>
    <w:uiPriority w:val="99"/>
    <w:rsid w:val="00A341B1"/>
    <w:pPr>
      <w:pBdr>
        <w:bottom w:val="single" w:sz="4" w:space="4" w:color="4F81BD"/>
      </w:pBdr>
      <w:spacing w:before="200" w:after="280" w:line="240" w:lineRule="auto"/>
      <w:ind w:left="936" w:right="936" w:firstLine="0"/>
    </w:pPr>
    <w:rPr>
      <w:rFonts w:ascii="Times New Roman" w:eastAsia="Times New Roman" w:hAnsi="Times New Roman" w:cs="Times New Roman"/>
      <w:b/>
      <w:bCs/>
      <w:i/>
      <w:iCs/>
      <w:color w:val="4F81BD"/>
      <w:sz w:val="24"/>
      <w:szCs w:val="24"/>
      <w:lang w:eastAsia="ru-RU"/>
    </w:rPr>
  </w:style>
  <w:style w:type="character" w:customStyle="1" w:styleId="affff1">
    <w:name w:val="Выделенная цитата Знак"/>
    <w:basedOn w:val="a2"/>
    <w:link w:val="affff0"/>
    <w:uiPriority w:val="99"/>
    <w:rsid w:val="00A341B1"/>
    <w:rPr>
      <w:rFonts w:ascii="Times New Roman" w:eastAsia="Times New Roman" w:hAnsi="Times New Roman" w:cs="Times New Roman"/>
      <w:b/>
      <w:bCs/>
      <w:i/>
      <w:iCs/>
      <w:color w:val="4F81BD"/>
      <w:sz w:val="24"/>
      <w:szCs w:val="24"/>
      <w:lang w:eastAsia="ru-RU"/>
    </w:rPr>
  </w:style>
  <w:style w:type="character" w:styleId="affff2">
    <w:name w:val="Subtle Emphasis"/>
    <w:uiPriority w:val="99"/>
    <w:rsid w:val="00A341B1"/>
    <w:rPr>
      <w:rFonts w:ascii="Arial Black" w:hAnsi="Arial Black"/>
      <w:i/>
      <w:color w:val="808080"/>
      <w:spacing w:val="-10"/>
      <w:kern w:val="28"/>
      <w:sz w:val="24"/>
      <w:lang w:val="ru-RU" w:eastAsia="en-US"/>
    </w:rPr>
  </w:style>
  <w:style w:type="character" w:styleId="affff3">
    <w:name w:val="Intense Emphasis"/>
    <w:uiPriority w:val="99"/>
    <w:rsid w:val="00A341B1"/>
    <w:rPr>
      <w:rFonts w:ascii="Arial Black" w:hAnsi="Arial Black"/>
      <w:b/>
      <w:i/>
      <w:color w:val="4F81BD"/>
      <w:spacing w:val="-10"/>
      <w:kern w:val="28"/>
      <w:sz w:val="24"/>
      <w:lang w:val="ru-RU" w:eastAsia="en-US"/>
    </w:rPr>
  </w:style>
  <w:style w:type="character" w:styleId="affff4">
    <w:name w:val="Subtle Reference"/>
    <w:uiPriority w:val="99"/>
    <w:rsid w:val="00A341B1"/>
    <w:rPr>
      <w:rFonts w:ascii="Arial Black" w:hAnsi="Arial Black"/>
      <w:smallCaps/>
      <w:color w:val="C0504D"/>
      <w:spacing w:val="-10"/>
      <w:kern w:val="28"/>
      <w:sz w:val="24"/>
      <w:u w:val="single"/>
      <w:lang w:val="ru-RU" w:eastAsia="en-US"/>
    </w:rPr>
  </w:style>
  <w:style w:type="character" w:styleId="affff5">
    <w:name w:val="Intense Reference"/>
    <w:uiPriority w:val="99"/>
    <w:rsid w:val="00A341B1"/>
    <w:rPr>
      <w:rFonts w:ascii="Arial Black" w:hAnsi="Arial Black"/>
      <w:b/>
      <w:smallCaps/>
      <w:color w:val="C0504D"/>
      <w:spacing w:val="5"/>
      <w:kern w:val="28"/>
      <w:sz w:val="24"/>
      <w:u w:val="single"/>
      <w:lang w:val="ru-RU" w:eastAsia="en-US"/>
    </w:rPr>
  </w:style>
  <w:style w:type="character" w:styleId="affff6">
    <w:name w:val="Book Title"/>
    <w:uiPriority w:val="99"/>
    <w:rsid w:val="00A341B1"/>
    <w:rPr>
      <w:rFonts w:ascii="Arial Black" w:hAnsi="Arial Black"/>
      <w:b/>
      <w:smallCaps/>
      <w:spacing w:val="5"/>
      <w:kern w:val="28"/>
      <w:sz w:val="24"/>
      <w:lang w:val="ru-RU" w:eastAsia="en-US"/>
    </w:rPr>
  </w:style>
  <w:style w:type="paragraph" w:styleId="a0">
    <w:name w:val="List Bullet"/>
    <w:basedOn w:val="a9"/>
    <w:link w:val="affff7"/>
    <w:uiPriority w:val="99"/>
    <w:rsid w:val="00A341B1"/>
    <w:pPr>
      <w:widowControl w:val="0"/>
      <w:numPr>
        <w:numId w:val="13"/>
      </w:numPr>
      <w:tabs>
        <w:tab w:val="clear" w:pos="786"/>
        <w:tab w:val="num" w:pos="360"/>
        <w:tab w:val="num" w:pos="855"/>
        <w:tab w:val="num" w:pos="993"/>
      </w:tabs>
      <w:adjustRightInd w:val="0"/>
      <w:spacing w:before="120" w:after="120"/>
      <w:ind w:left="567" w:firstLine="0"/>
      <w:contextualSpacing w:val="0"/>
      <w:jc w:val="both"/>
      <w:textAlignment w:val="baseline"/>
    </w:pPr>
    <w:rPr>
      <w:rFonts w:ascii="Arial" w:hAnsi="Arial"/>
      <w:spacing w:val="-5"/>
      <w:sz w:val="20"/>
      <w:szCs w:val="20"/>
    </w:rPr>
  </w:style>
  <w:style w:type="character" w:customStyle="1" w:styleId="affff7">
    <w:name w:val="Маркированный список Знак"/>
    <w:link w:val="a0"/>
    <w:uiPriority w:val="99"/>
    <w:locked/>
    <w:rsid w:val="00A341B1"/>
    <w:rPr>
      <w:rFonts w:eastAsia="Times New Roman" w:cs="Times New Roman"/>
      <w:spacing w:val="-5"/>
      <w:sz w:val="20"/>
      <w:szCs w:val="20"/>
      <w:lang w:eastAsia="ru-RU"/>
    </w:rPr>
  </w:style>
  <w:style w:type="paragraph" w:customStyle="1" w:styleId="1e">
    <w:name w:val="Для таблицы (приложения 1)"/>
    <w:basedOn w:val="a1"/>
    <w:uiPriority w:val="99"/>
    <w:rsid w:val="00A341B1"/>
    <w:pPr>
      <w:widowControl w:val="0"/>
      <w:adjustRightInd w:val="0"/>
      <w:spacing w:line="240" w:lineRule="auto"/>
      <w:ind w:firstLine="0"/>
      <w:jc w:val="left"/>
      <w:textAlignment w:val="baseline"/>
    </w:pPr>
    <w:rPr>
      <w:rFonts w:eastAsia="Times New Roman" w:cs="Times New Roman"/>
      <w:bCs/>
      <w:color w:val="000000"/>
      <w:spacing w:val="-5"/>
      <w:sz w:val="18"/>
      <w:szCs w:val="20"/>
    </w:rPr>
  </w:style>
  <w:style w:type="table" w:styleId="1f">
    <w:name w:val="Table Classic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Light Shading Accent 3"/>
    <w:basedOn w:val="a3"/>
    <w:uiPriority w:val="99"/>
    <w:rsid w:val="00A341B1"/>
    <w:pPr>
      <w:spacing w:line="240" w:lineRule="auto"/>
      <w:ind w:firstLine="0"/>
      <w:jc w:val="left"/>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A341B1"/>
    <w:pPr>
      <w:widowControl w:val="0"/>
      <w:autoSpaceDE w:val="0"/>
      <w:autoSpaceDN w:val="0"/>
      <w:adjustRightInd w:val="0"/>
      <w:spacing w:line="240" w:lineRule="auto"/>
      <w:ind w:firstLine="0"/>
      <w:jc w:val="left"/>
    </w:pPr>
    <w:rPr>
      <w:rFonts w:ascii="Times New Roman" w:eastAsia="Times New Roman" w:hAnsi="Times New Roman" w:cs="Times New Roman"/>
      <w:b/>
      <w:bCs/>
      <w:sz w:val="24"/>
      <w:szCs w:val="24"/>
      <w:lang w:eastAsia="ru-RU"/>
    </w:rPr>
  </w:style>
  <w:style w:type="table" w:customStyle="1" w:styleId="121">
    <w:name w:val="Сетка таблицы12"/>
    <w:uiPriority w:val="5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4">
    <w:name w:val="List 2"/>
    <w:basedOn w:val="a1"/>
    <w:link w:val="2f5"/>
    <w:uiPriority w:val="99"/>
    <w:rsid w:val="00A341B1"/>
    <w:pPr>
      <w:widowControl w:val="0"/>
      <w:adjustRightInd w:val="0"/>
      <w:spacing w:before="120" w:after="120" w:line="240" w:lineRule="auto"/>
      <w:ind w:left="566" w:hanging="283"/>
      <w:contextualSpacing/>
      <w:textAlignment w:val="baseline"/>
    </w:pPr>
    <w:rPr>
      <w:rFonts w:eastAsia="Microsoft YaHei" w:cs="Times New Roman"/>
      <w:spacing w:val="-5"/>
      <w:sz w:val="20"/>
      <w:szCs w:val="20"/>
      <w:lang w:eastAsia="ru-RU"/>
    </w:rPr>
  </w:style>
  <w:style w:type="character" w:customStyle="1" w:styleId="2f5">
    <w:name w:val="Список 2 Знак"/>
    <w:link w:val="2f4"/>
    <w:uiPriority w:val="99"/>
    <w:locked/>
    <w:rsid w:val="00A341B1"/>
    <w:rPr>
      <w:rFonts w:eastAsia="Microsoft YaHei" w:cs="Times New Roman"/>
      <w:spacing w:val="-5"/>
      <w:sz w:val="20"/>
      <w:szCs w:val="20"/>
      <w:lang w:eastAsia="ru-RU"/>
    </w:rPr>
  </w:style>
  <w:style w:type="character" w:styleId="affff8">
    <w:name w:val="annotation reference"/>
    <w:uiPriority w:val="99"/>
    <w:rsid w:val="00A341B1"/>
    <w:rPr>
      <w:rFonts w:ascii="Arial" w:hAnsi="Arial" w:cs="Times New Roman"/>
      <w:sz w:val="16"/>
    </w:rPr>
  </w:style>
  <w:style w:type="paragraph" w:styleId="affff9">
    <w:name w:val="annotation text"/>
    <w:basedOn w:val="a1"/>
    <w:link w:val="affffa"/>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lang w:eastAsia="ru-RU"/>
    </w:rPr>
  </w:style>
  <w:style w:type="character" w:customStyle="1" w:styleId="affffa">
    <w:name w:val="Текст примечания Знак"/>
    <w:basedOn w:val="a2"/>
    <w:link w:val="affff9"/>
    <w:uiPriority w:val="99"/>
    <w:rsid w:val="00A341B1"/>
    <w:rPr>
      <w:rFonts w:eastAsia="Microsoft YaHei" w:cs="Times New Roman"/>
      <w:spacing w:val="-5"/>
      <w:sz w:val="20"/>
      <w:szCs w:val="20"/>
      <w:lang w:eastAsia="ru-RU"/>
    </w:rPr>
  </w:style>
  <w:style w:type="character" w:styleId="affffb">
    <w:name w:val="endnote reference"/>
    <w:uiPriority w:val="99"/>
    <w:rsid w:val="00A341B1"/>
    <w:rPr>
      <w:rFonts w:cs="Times New Roman"/>
      <w:vertAlign w:val="superscript"/>
    </w:rPr>
  </w:style>
  <w:style w:type="character" w:styleId="affffc">
    <w:name w:val="footnote reference"/>
    <w:uiPriority w:val="99"/>
    <w:rsid w:val="00A341B1"/>
    <w:rPr>
      <w:rFonts w:cs="Times New Roman"/>
      <w:vertAlign w:val="superscript"/>
    </w:rPr>
  </w:style>
  <w:style w:type="paragraph" w:styleId="affffd">
    <w:name w:val="footnote text"/>
    <w:basedOn w:val="a1"/>
    <w:link w:val="affffe"/>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lang w:eastAsia="ru-RU"/>
    </w:rPr>
  </w:style>
  <w:style w:type="character" w:customStyle="1" w:styleId="affffe">
    <w:name w:val="Текст сноски Знак"/>
    <w:basedOn w:val="a2"/>
    <w:link w:val="affffd"/>
    <w:uiPriority w:val="99"/>
    <w:rsid w:val="00A341B1"/>
    <w:rPr>
      <w:rFonts w:eastAsia="Microsoft YaHei" w:cs="Times New Roman"/>
      <w:spacing w:val="-5"/>
      <w:sz w:val="20"/>
      <w:szCs w:val="20"/>
      <w:lang w:eastAsia="ru-RU"/>
    </w:rPr>
  </w:style>
  <w:style w:type="paragraph" w:styleId="1f0">
    <w:name w:val="index 1"/>
    <w:basedOn w:val="a1"/>
    <w:autoRedefine/>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rPr>
  </w:style>
  <w:style w:type="paragraph" w:styleId="2f6">
    <w:name w:val="index 2"/>
    <w:basedOn w:val="a1"/>
    <w:autoRedefine/>
    <w:uiPriority w:val="99"/>
    <w:rsid w:val="00A341B1"/>
    <w:pPr>
      <w:widowControl w:val="0"/>
      <w:adjustRightInd w:val="0"/>
      <w:spacing w:before="120" w:after="120" w:line="240" w:lineRule="auto"/>
      <w:ind w:left="720" w:firstLine="567"/>
      <w:textAlignment w:val="baseline"/>
    </w:pPr>
    <w:rPr>
      <w:rFonts w:eastAsia="Microsoft YaHei" w:cs="Times New Roman"/>
      <w:spacing w:val="-5"/>
      <w:sz w:val="20"/>
      <w:szCs w:val="20"/>
    </w:rPr>
  </w:style>
  <w:style w:type="paragraph" w:styleId="3a">
    <w:name w:val="index 3"/>
    <w:basedOn w:val="a1"/>
    <w:autoRedefine/>
    <w:uiPriority w:val="99"/>
    <w:rsid w:val="00A341B1"/>
    <w:pPr>
      <w:widowControl w:val="0"/>
      <w:adjustRightInd w:val="0"/>
      <w:spacing w:before="120" w:after="120" w:line="240" w:lineRule="auto"/>
      <w:ind w:firstLine="567"/>
      <w:textAlignment w:val="baseline"/>
    </w:pPr>
    <w:rPr>
      <w:rFonts w:eastAsia="Microsoft YaHei" w:cs="Times New Roman"/>
      <w:spacing w:val="-5"/>
      <w:sz w:val="20"/>
      <w:szCs w:val="20"/>
    </w:rPr>
  </w:style>
  <w:style w:type="paragraph" w:styleId="46">
    <w:name w:val="index 4"/>
    <w:basedOn w:val="a1"/>
    <w:autoRedefine/>
    <w:uiPriority w:val="99"/>
    <w:rsid w:val="00A341B1"/>
    <w:pPr>
      <w:widowControl w:val="0"/>
      <w:adjustRightInd w:val="0"/>
      <w:spacing w:before="120" w:after="120" w:line="240" w:lineRule="auto"/>
      <w:ind w:left="1440" w:firstLine="567"/>
      <w:textAlignment w:val="baseline"/>
    </w:pPr>
    <w:rPr>
      <w:rFonts w:eastAsia="Microsoft YaHei" w:cs="Times New Roman"/>
      <w:spacing w:val="-5"/>
      <w:sz w:val="20"/>
      <w:szCs w:val="20"/>
    </w:rPr>
  </w:style>
  <w:style w:type="paragraph" w:styleId="56">
    <w:name w:val="index 5"/>
    <w:basedOn w:val="a1"/>
    <w:autoRedefine/>
    <w:uiPriority w:val="99"/>
    <w:rsid w:val="00A341B1"/>
    <w:pPr>
      <w:widowControl w:val="0"/>
      <w:adjustRightInd w:val="0"/>
      <w:spacing w:before="120" w:after="120" w:line="240" w:lineRule="auto"/>
      <w:ind w:left="1800" w:firstLine="567"/>
      <w:textAlignment w:val="baseline"/>
    </w:pPr>
    <w:rPr>
      <w:rFonts w:eastAsia="Microsoft YaHei" w:cs="Times New Roman"/>
      <w:spacing w:val="-5"/>
      <w:sz w:val="20"/>
      <w:szCs w:val="20"/>
    </w:rPr>
  </w:style>
  <w:style w:type="paragraph" w:styleId="afffff">
    <w:name w:val="index heading"/>
    <w:basedOn w:val="a1"/>
    <w:next w:val="1f0"/>
    <w:uiPriority w:val="99"/>
    <w:rsid w:val="00A341B1"/>
    <w:pPr>
      <w:widowControl w:val="0"/>
      <w:adjustRightInd w:val="0"/>
      <w:spacing w:before="120" w:after="120" w:line="480" w:lineRule="atLeast"/>
      <w:ind w:firstLine="567"/>
      <w:textAlignment w:val="baseline"/>
    </w:pPr>
    <w:rPr>
      <w:rFonts w:ascii="Arial Black" w:eastAsia="Microsoft YaHei" w:hAnsi="Arial Black" w:cs="Times New Roman"/>
      <w:spacing w:val="-5"/>
      <w:sz w:val="20"/>
      <w:szCs w:val="20"/>
    </w:rPr>
  </w:style>
  <w:style w:type="paragraph" w:styleId="afffff0">
    <w:name w:val="table of authorities"/>
    <w:basedOn w:val="a1"/>
    <w:uiPriority w:val="99"/>
    <w:rsid w:val="00A341B1"/>
    <w:pPr>
      <w:widowControl w:val="0"/>
      <w:tabs>
        <w:tab w:val="right" w:leader="dot" w:pos="7560"/>
      </w:tabs>
      <w:adjustRightInd w:val="0"/>
      <w:spacing w:before="120" w:after="120" w:line="240" w:lineRule="auto"/>
      <w:ind w:left="1440" w:hanging="360"/>
      <w:textAlignment w:val="baseline"/>
    </w:pPr>
    <w:rPr>
      <w:rFonts w:eastAsia="Microsoft YaHei" w:cs="Times New Roman"/>
      <w:spacing w:val="-5"/>
      <w:sz w:val="20"/>
      <w:szCs w:val="20"/>
    </w:rPr>
  </w:style>
  <w:style w:type="paragraph" w:styleId="afffff1">
    <w:name w:val="toa heading"/>
    <w:basedOn w:val="a1"/>
    <w:next w:val="afffff0"/>
    <w:uiPriority w:val="99"/>
    <w:rsid w:val="00A341B1"/>
    <w:pPr>
      <w:keepNext/>
      <w:widowControl w:val="0"/>
      <w:adjustRightInd w:val="0"/>
      <w:spacing w:before="120" w:after="120" w:line="480" w:lineRule="atLeast"/>
      <w:ind w:firstLine="567"/>
      <w:textAlignment w:val="baseline"/>
    </w:pPr>
    <w:rPr>
      <w:rFonts w:ascii="Arial Black" w:eastAsia="Microsoft YaHei" w:hAnsi="Arial Black" w:cs="Times New Roman"/>
      <w:b/>
      <w:spacing w:val="-10"/>
      <w:kern w:val="28"/>
      <w:sz w:val="20"/>
      <w:szCs w:val="20"/>
    </w:rPr>
  </w:style>
  <w:style w:type="character" w:customStyle="1" w:styleId="afffff2">
    <w:name w:val="рисунок Знак"/>
    <w:link w:val="afffff3"/>
    <w:uiPriority w:val="99"/>
    <w:semiHidden/>
    <w:locked/>
    <w:rsid w:val="00A341B1"/>
  </w:style>
  <w:style w:type="paragraph" w:customStyle="1" w:styleId="afffff3">
    <w:name w:val="рисунок"/>
    <w:basedOn w:val="a1"/>
    <w:next w:val="a1"/>
    <w:link w:val="afffff2"/>
    <w:uiPriority w:val="99"/>
    <w:semiHidden/>
    <w:rsid w:val="00A341B1"/>
    <w:pPr>
      <w:keepNext/>
      <w:spacing w:before="120" w:after="120"/>
      <w:ind w:firstLine="567"/>
      <w:jc w:val="center"/>
    </w:pPr>
  </w:style>
  <w:style w:type="paragraph" w:customStyle="1" w:styleId="0">
    <w:name w:val="Заголовок 0"/>
    <w:basedOn w:val="1"/>
    <w:uiPriority w:val="99"/>
    <w:rsid w:val="00A341B1"/>
    <w:pPr>
      <w:keepLines w:val="0"/>
      <w:tabs>
        <w:tab w:val="num" w:pos="1516"/>
      </w:tabs>
      <w:spacing w:after="0" w:line="240" w:lineRule="auto"/>
      <w:ind w:left="1516" w:hanging="567"/>
    </w:pPr>
    <w:rPr>
      <w:rFonts w:ascii="Times New Roman" w:eastAsia="Microsoft YaHei" w:hAnsi="Times New Roman" w:cs="Arial"/>
      <w:b w:val="0"/>
      <w:bCs w:val="0"/>
      <w:caps/>
      <w:sz w:val="22"/>
      <w:szCs w:val="24"/>
      <w:lang w:eastAsia="ru-RU"/>
    </w:rPr>
  </w:style>
  <w:style w:type="table" w:styleId="57">
    <w:name w:val="Table Grid 5"/>
    <w:basedOn w:val="a3"/>
    <w:uiPriority w:val="99"/>
    <w:rsid w:val="00A341B1"/>
    <w:pPr>
      <w:spacing w:line="240" w:lineRule="auto"/>
      <w:ind w:left="1080" w:firstLine="0"/>
      <w:jc w:val="left"/>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A341B1"/>
    <w:pPr>
      <w:spacing w:line="240" w:lineRule="auto"/>
      <w:ind w:firstLine="0"/>
      <w:jc w:val="left"/>
    </w:pPr>
    <w:rPr>
      <w:rFonts w:ascii="Times New Roman" w:eastAsia="Times New Roman" w:hAnsi="Times New Roman" w:cs="Times New Roman"/>
      <w:sz w:val="20"/>
      <w:szCs w:val="20"/>
      <w:lang w:eastAsia="ru-RU"/>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4">
    <w:name w:val="Папушкин"/>
    <w:basedOn w:val="af2"/>
    <w:uiPriority w:val="99"/>
    <w:rsid w:val="00A341B1"/>
    <w:pPr>
      <w:ind w:firstLine="0"/>
      <w:jc w:val="center"/>
    </w:pPr>
    <w:rPr>
      <w:rFonts w:eastAsia="Times New Roman" w:cs="Times New Roman"/>
      <w:sz w:val="18"/>
      <w:szCs w:val="18"/>
      <w:lang w:eastAsia="ru-RU"/>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A341B1"/>
    <w:pPr>
      <w:spacing w:line="240" w:lineRule="auto"/>
      <w:ind w:left="1080" w:firstLine="0"/>
      <w:jc w:val="left"/>
    </w:pPr>
    <w:rPr>
      <w:rFonts w:ascii="Times New Roman" w:eastAsia="Times New Roman" w:hAnsi="Times New Roman" w:cs="Times New Roman"/>
      <w:sz w:val="20"/>
      <w:szCs w:val="20"/>
      <w:lang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5">
    <w:name w:val="Заголовок таблицы"/>
    <w:basedOn w:val="a1"/>
    <w:next w:val="a1"/>
    <w:link w:val="afffff6"/>
    <w:uiPriority w:val="99"/>
    <w:rsid w:val="00A341B1"/>
    <w:pPr>
      <w:keepNext/>
      <w:keepLines/>
      <w:spacing w:before="80" w:after="80"/>
      <w:ind w:firstLine="567"/>
      <w:jc w:val="left"/>
    </w:pPr>
    <w:rPr>
      <w:rFonts w:eastAsia="Microsoft YaHei" w:cs="Times New Roman"/>
      <w:sz w:val="20"/>
      <w:szCs w:val="20"/>
      <w:lang w:eastAsia="ru-RU"/>
    </w:rPr>
  </w:style>
  <w:style w:type="character" w:customStyle="1" w:styleId="afffff6">
    <w:name w:val="Заголовок таблицы Знак"/>
    <w:link w:val="afffff5"/>
    <w:uiPriority w:val="99"/>
    <w:locked/>
    <w:rsid w:val="00A341B1"/>
    <w:rPr>
      <w:rFonts w:eastAsia="Microsoft YaHei" w:cs="Times New Roman"/>
      <w:sz w:val="20"/>
      <w:szCs w:val="20"/>
      <w:lang w:eastAsia="ru-RU"/>
    </w:rPr>
  </w:style>
  <w:style w:type="paragraph" w:styleId="3b">
    <w:name w:val="List 3"/>
    <w:basedOn w:val="a9"/>
    <w:uiPriority w:val="99"/>
    <w:rsid w:val="00A341B1"/>
    <w:pPr>
      <w:widowControl w:val="0"/>
      <w:adjustRightInd w:val="0"/>
      <w:spacing w:before="120" w:after="120"/>
      <w:ind w:left="2160" w:firstLine="0"/>
      <w:contextualSpacing w:val="0"/>
      <w:jc w:val="both"/>
      <w:textAlignment w:val="baseline"/>
    </w:pPr>
    <w:rPr>
      <w:rFonts w:ascii="Arial" w:eastAsia="Microsoft YaHei" w:hAnsi="Arial"/>
      <w:spacing w:val="-5"/>
      <w:sz w:val="20"/>
      <w:szCs w:val="22"/>
      <w:lang w:eastAsia="en-US"/>
    </w:rPr>
  </w:style>
  <w:style w:type="paragraph" w:styleId="47">
    <w:name w:val="List 4"/>
    <w:basedOn w:val="a9"/>
    <w:uiPriority w:val="99"/>
    <w:rsid w:val="00A341B1"/>
    <w:pPr>
      <w:widowControl w:val="0"/>
      <w:adjustRightInd w:val="0"/>
      <w:spacing w:before="120" w:after="120"/>
      <w:ind w:left="2520" w:firstLine="0"/>
      <w:contextualSpacing w:val="0"/>
      <w:jc w:val="both"/>
      <w:textAlignment w:val="baseline"/>
    </w:pPr>
    <w:rPr>
      <w:rFonts w:ascii="Arial" w:eastAsia="Microsoft YaHei" w:hAnsi="Arial"/>
      <w:spacing w:val="-5"/>
      <w:sz w:val="20"/>
      <w:szCs w:val="22"/>
      <w:lang w:eastAsia="en-US"/>
    </w:rPr>
  </w:style>
  <w:style w:type="paragraph" w:styleId="58">
    <w:name w:val="List 5"/>
    <w:basedOn w:val="a9"/>
    <w:uiPriority w:val="99"/>
    <w:rsid w:val="00A341B1"/>
    <w:pPr>
      <w:widowControl w:val="0"/>
      <w:adjustRightInd w:val="0"/>
      <w:spacing w:before="120" w:after="120"/>
      <w:ind w:left="2880" w:firstLine="0"/>
      <w:contextualSpacing w:val="0"/>
      <w:jc w:val="both"/>
      <w:textAlignment w:val="baseline"/>
    </w:pPr>
    <w:rPr>
      <w:rFonts w:ascii="Arial" w:eastAsia="Microsoft YaHei" w:hAnsi="Arial"/>
      <w:spacing w:val="-5"/>
      <w:sz w:val="20"/>
      <w:szCs w:val="22"/>
      <w:lang w:eastAsia="en-US"/>
    </w:rPr>
  </w:style>
  <w:style w:type="paragraph" w:styleId="30">
    <w:name w:val="List Bullet 3"/>
    <w:basedOn w:val="a1"/>
    <w:uiPriority w:val="99"/>
    <w:rsid w:val="00A341B1"/>
    <w:pPr>
      <w:widowControl w:val="0"/>
      <w:numPr>
        <w:numId w:val="15"/>
      </w:numPr>
      <w:adjustRightInd w:val="0"/>
      <w:spacing w:before="120" w:after="120" w:line="240" w:lineRule="auto"/>
      <w:ind w:left="714" w:hanging="357"/>
      <w:textAlignment w:val="baseline"/>
    </w:pPr>
    <w:rPr>
      <w:rFonts w:eastAsia="Microsoft YaHei" w:cs="Times New Roman"/>
      <w:spacing w:val="-5"/>
      <w:sz w:val="20"/>
      <w:szCs w:val="20"/>
    </w:rPr>
  </w:style>
  <w:style w:type="paragraph" w:styleId="40">
    <w:name w:val="List Bullet 4"/>
    <w:basedOn w:val="a1"/>
    <w:autoRedefine/>
    <w:uiPriority w:val="99"/>
    <w:rsid w:val="00A341B1"/>
    <w:pPr>
      <w:widowControl w:val="0"/>
      <w:numPr>
        <w:numId w:val="6"/>
      </w:numPr>
      <w:tabs>
        <w:tab w:val="clear" w:pos="926"/>
      </w:tabs>
      <w:adjustRightInd w:val="0"/>
      <w:spacing w:before="120" w:after="120" w:line="240" w:lineRule="auto"/>
      <w:ind w:left="0" w:firstLine="0"/>
      <w:textAlignment w:val="baseline"/>
    </w:pPr>
    <w:rPr>
      <w:rFonts w:eastAsia="Microsoft YaHei" w:cs="Times New Roman"/>
      <w:spacing w:val="-5"/>
      <w:sz w:val="20"/>
      <w:szCs w:val="20"/>
    </w:rPr>
  </w:style>
  <w:style w:type="paragraph" w:styleId="50">
    <w:name w:val="List Bullet 5"/>
    <w:basedOn w:val="a1"/>
    <w:autoRedefine/>
    <w:uiPriority w:val="99"/>
    <w:rsid w:val="00A341B1"/>
    <w:pPr>
      <w:widowControl w:val="0"/>
      <w:numPr>
        <w:numId w:val="7"/>
      </w:numPr>
      <w:tabs>
        <w:tab w:val="clear" w:pos="1209"/>
      </w:tabs>
      <w:adjustRightInd w:val="0"/>
      <w:spacing w:before="120" w:after="120" w:line="240" w:lineRule="auto"/>
      <w:ind w:left="0" w:firstLine="0"/>
      <w:textAlignment w:val="baseline"/>
    </w:pPr>
    <w:rPr>
      <w:rFonts w:eastAsia="Microsoft YaHei" w:cs="Times New Roman"/>
      <w:spacing w:val="-5"/>
      <w:sz w:val="20"/>
      <w:szCs w:val="20"/>
    </w:rPr>
  </w:style>
  <w:style w:type="paragraph" w:styleId="20">
    <w:name w:val="List Number 2"/>
    <w:basedOn w:val="a"/>
    <w:uiPriority w:val="99"/>
    <w:rsid w:val="00A341B1"/>
    <w:pPr>
      <w:widowControl w:val="0"/>
      <w:numPr>
        <w:numId w:val="8"/>
      </w:numPr>
      <w:tabs>
        <w:tab w:val="clear" w:pos="1134"/>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
    <w:uiPriority w:val="99"/>
    <w:rsid w:val="00A341B1"/>
    <w:pPr>
      <w:widowControl w:val="0"/>
      <w:numPr>
        <w:numId w:val="9"/>
      </w:numPr>
      <w:tabs>
        <w:tab w:val="clear" w:pos="643"/>
        <w:tab w:val="clear" w:pos="1134"/>
      </w:tabs>
      <w:adjustRightInd w:val="0"/>
      <w:ind w:left="0" w:firstLine="0"/>
      <w:textAlignment w:val="baseline"/>
    </w:pPr>
    <w:rPr>
      <w:rFonts w:ascii="Arial" w:hAnsi="Arial"/>
      <w:spacing w:val="-5"/>
      <w:sz w:val="22"/>
      <w:szCs w:val="22"/>
      <w:lang w:eastAsia="en-US"/>
    </w:rPr>
  </w:style>
  <w:style w:type="paragraph" w:styleId="4">
    <w:name w:val="List Number 4"/>
    <w:basedOn w:val="a"/>
    <w:uiPriority w:val="99"/>
    <w:rsid w:val="00A341B1"/>
    <w:pPr>
      <w:widowControl w:val="0"/>
      <w:numPr>
        <w:numId w:val="10"/>
      </w:numPr>
      <w:tabs>
        <w:tab w:val="clear" w:pos="926"/>
        <w:tab w:val="clear" w:pos="1134"/>
      </w:tabs>
      <w:adjustRightInd w:val="0"/>
      <w:ind w:left="0" w:firstLine="0"/>
      <w:textAlignment w:val="baseline"/>
    </w:pPr>
    <w:rPr>
      <w:rFonts w:ascii="Arial" w:hAnsi="Arial"/>
      <w:spacing w:val="-5"/>
      <w:sz w:val="22"/>
      <w:szCs w:val="22"/>
      <w:lang w:eastAsia="en-US"/>
    </w:rPr>
  </w:style>
  <w:style w:type="paragraph" w:styleId="5">
    <w:name w:val="List Number 5"/>
    <w:basedOn w:val="a"/>
    <w:uiPriority w:val="99"/>
    <w:rsid w:val="00A341B1"/>
    <w:pPr>
      <w:widowControl w:val="0"/>
      <w:numPr>
        <w:numId w:val="11"/>
      </w:numPr>
      <w:tabs>
        <w:tab w:val="clear" w:pos="1134"/>
        <w:tab w:val="clear" w:pos="1209"/>
      </w:tabs>
      <w:adjustRightInd w:val="0"/>
      <w:ind w:left="0" w:firstLine="0"/>
      <w:textAlignment w:val="baseline"/>
    </w:pPr>
    <w:rPr>
      <w:rFonts w:ascii="Arial" w:hAnsi="Arial"/>
      <w:spacing w:val="-5"/>
      <w:sz w:val="22"/>
      <w:szCs w:val="22"/>
      <w:lang w:eastAsia="en-US"/>
    </w:rPr>
  </w:style>
  <w:style w:type="paragraph" w:customStyle="1" w:styleId="afffff7">
    <w:name w:val="Нормальный"/>
    <w:uiPriority w:val="99"/>
    <w:rsid w:val="00A341B1"/>
    <w:pPr>
      <w:tabs>
        <w:tab w:val="left" w:pos="567"/>
        <w:tab w:val="left" w:pos="2268"/>
        <w:tab w:val="left" w:pos="3118"/>
        <w:tab w:val="left" w:pos="4039"/>
        <w:tab w:val="left" w:pos="4819"/>
        <w:tab w:val="left" w:pos="5670"/>
        <w:tab w:val="left" w:pos="6520"/>
      </w:tabs>
      <w:ind w:firstLine="0"/>
      <w:jc w:val="left"/>
    </w:pPr>
    <w:rPr>
      <w:rFonts w:ascii="Courier New" w:eastAsia="Times New Roman" w:hAnsi="Courier New" w:cs="Times New Roman"/>
      <w:b/>
      <w:sz w:val="24"/>
      <w:szCs w:val="20"/>
      <w:lang w:eastAsia="ru-RU"/>
    </w:rPr>
  </w:style>
  <w:style w:type="table" w:styleId="3c">
    <w:name w:val="Table Columns 3"/>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8">
    <w:name w:val="Table Columns 4"/>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9">
    <w:name w:val="Table Columns 5"/>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7">
    <w:name w:val="Table Columns 2"/>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8">
    <w:name w:val="Table Contemporary"/>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2">
    <w:name w:val="Средний список 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8">
    <w:name w:val="Table Simple 2"/>
    <w:basedOn w:val="a3"/>
    <w:uiPriority w:val="99"/>
    <w:rsid w:val="00A341B1"/>
    <w:pPr>
      <w:widowControl w:val="0"/>
      <w:adjustRightInd w:val="0"/>
      <w:spacing w:line="360" w:lineRule="atLeast"/>
      <w:ind w:firstLine="567"/>
      <w:textAlignment w:val="baseline"/>
    </w:pPr>
    <w:rPr>
      <w:rFonts w:ascii="Times New Roman" w:eastAsia="Times New Roman" w:hAnsi="Times New Roman" w:cs="Times New Roman"/>
      <w:sz w:val="20"/>
      <w:szCs w:val="20"/>
      <w:lang w:eastAsia="ru-RU"/>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9">
    <w:name w:val="Table Professional"/>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0"/>
    <w:autoRedefine/>
    <w:uiPriority w:val="99"/>
    <w:rsid w:val="00A341B1"/>
    <w:pPr>
      <w:numPr>
        <w:numId w:val="12"/>
      </w:numPr>
      <w:tabs>
        <w:tab w:val="clear" w:pos="1492"/>
        <w:tab w:val="num" w:pos="360"/>
        <w:tab w:val="num" w:pos="643"/>
        <w:tab w:val="num" w:pos="720"/>
      </w:tabs>
      <w:ind w:left="0" w:firstLine="567"/>
      <w:jc w:val="left"/>
    </w:pPr>
  </w:style>
  <w:style w:type="table" w:styleId="1f1">
    <w:name w:val="Table Simple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9">
    <w:name w:val="Table Subtle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a">
    <w:name w:val="Table Elegant"/>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2">
    <w:name w:val="Table Subtle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a">
    <w:name w:val="Table Classic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uiPriority w:val="99"/>
    <w:semiHidden/>
    <w:rsid w:val="00A341B1"/>
    <w:pPr>
      <w:spacing w:before="120"/>
    </w:pPr>
    <w:rPr>
      <w:rFonts w:eastAsia="Times New Roman" w:cs="Times New Roman"/>
      <w:sz w:val="24"/>
      <w:szCs w:val="20"/>
      <w:lang w:eastAsia="ru-RU"/>
    </w:rPr>
  </w:style>
  <w:style w:type="table" w:customStyle="1" w:styleId="214">
    <w:name w:val="Сетка таблицы21"/>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4">
    <w:name w:val="Table Grid 8"/>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b">
    <w:name w:val="Подрисуночный текст"/>
    <w:basedOn w:val="a1"/>
    <w:next w:val="a1"/>
    <w:link w:val="afffffc"/>
    <w:uiPriority w:val="99"/>
    <w:rsid w:val="00A341B1"/>
    <w:pPr>
      <w:keepNext/>
      <w:spacing w:before="120" w:after="120"/>
      <w:ind w:firstLine="567"/>
      <w:jc w:val="center"/>
    </w:pPr>
    <w:rPr>
      <w:rFonts w:eastAsia="Microsoft YaHei" w:cs="Times New Roman"/>
      <w:sz w:val="20"/>
      <w:szCs w:val="20"/>
      <w:lang w:eastAsia="ru-RU"/>
    </w:rPr>
  </w:style>
  <w:style w:type="character" w:customStyle="1" w:styleId="afffffc">
    <w:name w:val="Подрисуночный текст Знак"/>
    <w:link w:val="afffffb"/>
    <w:uiPriority w:val="99"/>
    <w:locked/>
    <w:rsid w:val="00A341B1"/>
    <w:rPr>
      <w:rFonts w:eastAsia="Microsoft YaHei" w:cs="Times New Roman"/>
      <w:sz w:val="20"/>
      <w:szCs w:val="20"/>
      <w:lang w:eastAsia="ru-RU"/>
    </w:rPr>
  </w:style>
  <w:style w:type="paragraph" w:styleId="afffffd">
    <w:name w:val="List Continue"/>
    <w:basedOn w:val="a9"/>
    <w:uiPriority w:val="99"/>
    <w:rsid w:val="00A341B1"/>
    <w:pPr>
      <w:widowControl w:val="0"/>
      <w:adjustRightInd w:val="0"/>
      <w:spacing w:before="120" w:after="120"/>
      <w:ind w:left="0" w:firstLine="0"/>
      <w:contextualSpacing w:val="0"/>
      <w:jc w:val="both"/>
      <w:textAlignment w:val="baseline"/>
    </w:pPr>
    <w:rPr>
      <w:rFonts w:ascii="Arial" w:eastAsia="Microsoft YaHei" w:hAnsi="Arial"/>
      <w:spacing w:val="-5"/>
      <w:sz w:val="20"/>
      <w:szCs w:val="22"/>
      <w:lang w:eastAsia="en-US"/>
    </w:rPr>
  </w:style>
  <w:style w:type="paragraph" w:styleId="2fb">
    <w:name w:val="List Continue 2"/>
    <w:basedOn w:val="afffffd"/>
    <w:uiPriority w:val="99"/>
    <w:rsid w:val="00A341B1"/>
    <w:pPr>
      <w:ind w:left="2160"/>
    </w:pPr>
  </w:style>
  <w:style w:type="paragraph" w:styleId="3d">
    <w:name w:val="List Continue 3"/>
    <w:basedOn w:val="afffffd"/>
    <w:uiPriority w:val="99"/>
    <w:rsid w:val="00A341B1"/>
    <w:pPr>
      <w:ind w:left="2520"/>
    </w:pPr>
  </w:style>
  <w:style w:type="paragraph" w:styleId="49">
    <w:name w:val="List Continue 4"/>
    <w:basedOn w:val="afffffd"/>
    <w:uiPriority w:val="99"/>
    <w:rsid w:val="00A341B1"/>
    <w:pPr>
      <w:ind w:left="2880"/>
    </w:pPr>
  </w:style>
  <w:style w:type="paragraph" w:styleId="5a">
    <w:name w:val="List Continue 5"/>
    <w:basedOn w:val="afffffd"/>
    <w:uiPriority w:val="99"/>
    <w:rsid w:val="00A341B1"/>
    <w:pPr>
      <w:ind w:left="3240"/>
    </w:pPr>
  </w:style>
  <w:style w:type="table" w:styleId="2fc">
    <w:name w:val="Table Grid 2"/>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3">
    <w:name w:val="Table Grid 1"/>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e">
    <w:name w:val="Подпись рисунков/таблиц"/>
    <w:basedOn w:val="afc"/>
    <w:uiPriority w:val="99"/>
    <w:qFormat/>
    <w:rsid w:val="00A341B1"/>
    <w:pPr>
      <w:keepNext/>
      <w:spacing w:before="120" w:line="360" w:lineRule="auto"/>
      <w:ind w:firstLine="426"/>
      <w:jc w:val="center"/>
    </w:pPr>
    <w:rPr>
      <w:rFonts w:ascii="Times New Roman" w:eastAsia="Times New Roman" w:hAnsi="Times New Roman"/>
      <w:b w:val="0"/>
      <w:szCs w:val="18"/>
    </w:rPr>
  </w:style>
  <w:style w:type="table" w:styleId="3e">
    <w:name w:val="Table Simple 3"/>
    <w:basedOn w:val="a3"/>
    <w:uiPriority w:val="99"/>
    <w:rsid w:val="00A341B1"/>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99"/>
    <w:rsid w:val="00A341B1"/>
    <w:pPr>
      <w:spacing w:line="240" w:lineRule="auto"/>
      <w:ind w:firstLine="0"/>
      <w:jc w:val="left"/>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1"/>
    <w:link w:val="HTML0"/>
    <w:uiPriority w:val="99"/>
    <w:rsid w:val="00A34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Times New Roman"/>
      <w:sz w:val="20"/>
      <w:szCs w:val="20"/>
      <w:lang w:eastAsia="ru-RU"/>
    </w:rPr>
  </w:style>
  <w:style w:type="character" w:customStyle="1" w:styleId="HTML0">
    <w:name w:val="Стандартный HTML Знак"/>
    <w:basedOn w:val="a2"/>
    <w:link w:val="HTML"/>
    <w:uiPriority w:val="99"/>
    <w:rsid w:val="00A341B1"/>
    <w:rPr>
      <w:rFonts w:ascii="Courier New" w:eastAsia="Times New Roman" w:hAnsi="Courier New" w:cs="Times New Roman"/>
      <w:sz w:val="20"/>
      <w:szCs w:val="20"/>
      <w:lang w:eastAsia="ru-RU"/>
    </w:rPr>
  </w:style>
  <w:style w:type="paragraph" w:styleId="affffff">
    <w:name w:val="annotation subject"/>
    <w:basedOn w:val="affff9"/>
    <w:next w:val="affff9"/>
    <w:link w:val="affffff0"/>
    <w:uiPriority w:val="99"/>
    <w:rsid w:val="00A341B1"/>
    <w:rPr>
      <w:b/>
      <w:bCs/>
      <w:lang w:val="en-US"/>
    </w:rPr>
  </w:style>
  <w:style w:type="character" w:customStyle="1" w:styleId="affffff0">
    <w:name w:val="Тема примечания Знак"/>
    <w:basedOn w:val="affffa"/>
    <w:link w:val="affffff"/>
    <w:uiPriority w:val="99"/>
    <w:rsid w:val="00A341B1"/>
    <w:rPr>
      <w:rFonts w:eastAsia="Microsoft YaHei" w:cs="Times New Roman"/>
      <w:b/>
      <w:bCs/>
      <w:spacing w:val="-5"/>
      <w:sz w:val="20"/>
      <w:szCs w:val="20"/>
      <w:lang w:val="en-US" w:eastAsia="ru-RU"/>
    </w:rPr>
  </w:style>
  <w:style w:type="paragraph" w:styleId="affffff1">
    <w:name w:val="Revision"/>
    <w:hidden/>
    <w:uiPriority w:val="99"/>
    <w:semiHidden/>
    <w:rsid w:val="00A341B1"/>
    <w:pPr>
      <w:spacing w:line="240" w:lineRule="auto"/>
      <w:ind w:firstLine="0"/>
      <w:jc w:val="left"/>
    </w:pPr>
    <w:rPr>
      <w:rFonts w:eastAsia="Microsoft YaHei" w:cs="Times New Roman"/>
      <w:spacing w:val="-5"/>
      <w:sz w:val="20"/>
      <w:szCs w:val="20"/>
    </w:rPr>
  </w:style>
  <w:style w:type="paragraph" w:customStyle="1" w:styleId="1f4">
    <w:name w:val="Маркированный_1"/>
    <w:basedOn w:val="a1"/>
    <w:link w:val="1f5"/>
    <w:uiPriority w:val="99"/>
    <w:rsid w:val="00A341B1"/>
    <w:pPr>
      <w:tabs>
        <w:tab w:val="left" w:pos="900"/>
      </w:tabs>
      <w:ind w:firstLine="720"/>
    </w:pPr>
    <w:rPr>
      <w:rFonts w:ascii="Times New Roman" w:eastAsia="Times New Roman" w:hAnsi="Times New Roman" w:cs="Times New Roman"/>
      <w:sz w:val="24"/>
      <w:szCs w:val="20"/>
      <w:lang w:eastAsia="ru-RU"/>
    </w:rPr>
  </w:style>
  <w:style w:type="character" w:customStyle="1" w:styleId="1f5">
    <w:name w:val="Маркированный_1 Знак"/>
    <w:link w:val="1f4"/>
    <w:uiPriority w:val="99"/>
    <w:locked/>
    <w:rsid w:val="00A341B1"/>
    <w:rPr>
      <w:rFonts w:ascii="Times New Roman" w:eastAsia="Times New Roman" w:hAnsi="Times New Roman" w:cs="Times New Roman"/>
      <w:sz w:val="24"/>
      <w:szCs w:val="20"/>
      <w:lang w:eastAsia="ru-RU"/>
    </w:rPr>
  </w:style>
  <w:style w:type="paragraph" w:customStyle="1" w:styleId="BodyTextKeep">
    <w:name w:val="Body Text Keep"/>
    <w:basedOn w:val="a1"/>
    <w:link w:val="BodyTextKeepChar"/>
    <w:uiPriority w:val="99"/>
    <w:rsid w:val="00A341B1"/>
    <w:pPr>
      <w:adjustRightInd w:val="0"/>
      <w:spacing w:before="120" w:after="120" w:line="360" w:lineRule="atLeast"/>
      <w:ind w:firstLine="567"/>
      <w:textAlignment w:val="baseline"/>
    </w:pPr>
    <w:rPr>
      <w:rFonts w:eastAsia="Times New Roman" w:cs="Times New Roman"/>
      <w:spacing w:val="-5"/>
      <w:kern w:val="28"/>
      <w:sz w:val="20"/>
      <w:szCs w:val="20"/>
      <w:lang w:eastAsia="ru-RU"/>
    </w:rPr>
  </w:style>
  <w:style w:type="character" w:customStyle="1" w:styleId="BodyTextKeepChar">
    <w:name w:val="Body Text Keep Char"/>
    <w:link w:val="BodyTextKeep"/>
    <w:uiPriority w:val="99"/>
    <w:locked/>
    <w:rsid w:val="00A341B1"/>
    <w:rPr>
      <w:rFonts w:eastAsia="Times New Roman" w:cs="Times New Roman"/>
      <w:spacing w:val="-5"/>
      <w:kern w:val="28"/>
      <w:sz w:val="20"/>
      <w:szCs w:val="20"/>
      <w:lang w:eastAsia="ru-RU"/>
    </w:rPr>
  </w:style>
  <w:style w:type="paragraph" w:customStyle="1" w:styleId="xl108">
    <w:name w:val="xl10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09">
    <w:name w:val="xl10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0">
    <w:name w:val="xl11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1">
    <w:name w:val="xl11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2">
    <w:name w:val="xl11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3">
    <w:name w:val="xl11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4">
    <w:name w:val="xl11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5">
    <w:name w:val="xl11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116">
    <w:name w:val="xl11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7">
    <w:name w:val="xl11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8">
    <w:name w:val="xl11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9">
    <w:name w:val="xl11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20">
    <w:name w:val="xl120"/>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1">
    <w:name w:val="xl12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2">
    <w:name w:val="xl12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4">
    <w:name w:val="xl12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6">
    <w:name w:val="xl12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27">
    <w:name w:val="xl12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28">
    <w:name w:val="xl12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29">
    <w:name w:val="xl12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1">
    <w:name w:val="xl131"/>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2">
    <w:name w:val="xl132"/>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3">
    <w:name w:val="xl133"/>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4">
    <w:name w:val="xl13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FFFF"/>
      <w:sz w:val="24"/>
      <w:szCs w:val="24"/>
      <w:lang w:eastAsia="ru-RU"/>
    </w:rPr>
  </w:style>
  <w:style w:type="paragraph" w:customStyle="1" w:styleId="xl135">
    <w:name w:val="xl13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36">
    <w:name w:val="xl13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0">
    <w:name w:val="xl14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1">
    <w:name w:val="xl14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2">
    <w:name w:val="xl14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3">
    <w:name w:val="xl143"/>
    <w:basedOn w:val="a1"/>
    <w:uiPriority w:val="99"/>
    <w:rsid w:val="00A341B1"/>
    <w:pP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4">
    <w:name w:val="xl14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5">
    <w:name w:val="xl14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6">
    <w:name w:val="xl146"/>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7">
    <w:name w:val="xl147"/>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8">
    <w:name w:val="xl148"/>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9">
    <w:name w:val="xl149"/>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1">
    <w:name w:val="xl15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3">
    <w:name w:val="xl15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4">
    <w:name w:val="xl154"/>
    <w:basedOn w:val="a1"/>
    <w:uiPriority w:val="99"/>
    <w:rsid w:val="00A341B1"/>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5">
    <w:name w:val="xl155"/>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6">
    <w:name w:val="xl156"/>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57">
    <w:name w:val="xl157"/>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8">
    <w:name w:val="xl158"/>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9">
    <w:name w:val="xl159"/>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0">
    <w:name w:val="xl160"/>
    <w:basedOn w:val="a1"/>
    <w:uiPriority w:val="99"/>
    <w:rsid w:val="00A341B1"/>
    <w:pPr>
      <w:pBdr>
        <w:top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1">
    <w:name w:val="xl161"/>
    <w:basedOn w:val="a1"/>
    <w:uiPriority w:val="99"/>
    <w:rsid w:val="00A341B1"/>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2">
    <w:name w:val="xl162"/>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4">
    <w:name w:val="xl164"/>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65">
    <w:name w:val="xl16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1"/>
    <w:uiPriority w:val="99"/>
    <w:rsid w:val="00A341B1"/>
    <w:pPr>
      <w:pBdr>
        <w:top w:val="single" w:sz="4" w:space="0" w:color="auto"/>
        <w:left w:val="single" w:sz="8"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7">
    <w:name w:val="xl167"/>
    <w:basedOn w:val="a1"/>
    <w:uiPriority w:val="99"/>
    <w:rsid w:val="00A341B1"/>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8">
    <w:name w:val="xl168"/>
    <w:basedOn w:val="a1"/>
    <w:uiPriority w:val="99"/>
    <w:rsid w:val="00A341B1"/>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9">
    <w:name w:val="xl169"/>
    <w:basedOn w:val="a1"/>
    <w:uiPriority w:val="99"/>
    <w:rsid w:val="00A341B1"/>
    <w:pPr>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70">
    <w:name w:val="xl170"/>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71">
    <w:name w:val="xl171"/>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character" w:styleId="affffff2">
    <w:name w:val="Placeholder Text"/>
    <w:uiPriority w:val="99"/>
    <w:semiHidden/>
    <w:rsid w:val="00A341B1"/>
    <w:rPr>
      <w:color w:val="808080"/>
    </w:rPr>
  </w:style>
  <w:style w:type="paragraph" w:customStyle="1" w:styleId="HeadingBase">
    <w:name w:val="Heading Base"/>
    <w:basedOn w:val="a1"/>
    <w:next w:val="a1"/>
    <w:link w:val="HeadingBase0"/>
    <w:uiPriority w:val="99"/>
    <w:rsid w:val="00A341B1"/>
    <w:pPr>
      <w:keepNext/>
      <w:keepLines/>
      <w:widowControl w:val="0"/>
      <w:adjustRightInd w:val="0"/>
      <w:spacing w:before="140" w:line="220" w:lineRule="atLeast"/>
      <w:ind w:left="1077" w:firstLine="0"/>
      <w:textAlignment w:val="baseline"/>
    </w:pPr>
    <w:rPr>
      <w:rFonts w:eastAsia="Times New Roman" w:cs="Times New Roman"/>
      <w:b/>
      <w:spacing w:val="-4"/>
      <w:kern w:val="28"/>
      <w:sz w:val="20"/>
      <w:szCs w:val="20"/>
      <w:lang w:eastAsia="ru-RU"/>
    </w:rPr>
  </w:style>
  <w:style w:type="character" w:customStyle="1" w:styleId="HeadingBase0">
    <w:name w:val="Heading Base Знак"/>
    <w:link w:val="HeadingBase"/>
    <w:uiPriority w:val="99"/>
    <w:locked/>
    <w:rsid w:val="00A341B1"/>
    <w:rPr>
      <w:rFonts w:eastAsia="Times New Roman" w:cs="Times New Roman"/>
      <w:b/>
      <w:spacing w:val="-4"/>
      <w:kern w:val="28"/>
      <w:sz w:val="20"/>
      <w:szCs w:val="20"/>
      <w:lang w:eastAsia="ru-RU"/>
    </w:rPr>
  </w:style>
  <w:style w:type="paragraph" w:customStyle="1" w:styleId="affffff3">
    <w:name w:val="Формула где"/>
    <w:basedOn w:val="a1"/>
    <w:autoRedefine/>
    <w:uiPriority w:val="99"/>
    <w:rsid w:val="00A341B1"/>
    <w:rPr>
      <w:rFonts w:ascii="Times New Roman" w:eastAsia="Times New Roman" w:hAnsi="Times New Roman" w:cs="Times New Roman"/>
      <w:color w:val="000000"/>
      <w:position w:val="-10"/>
      <w:sz w:val="28"/>
      <w:szCs w:val="20"/>
      <w:lang w:eastAsia="ru-RU"/>
    </w:rPr>
  </w:style>
  <w:style w:type="table" w:customStyle="1" w:styleId="1f6">
    <w:name w:val="Светлая заливка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Светлая заливка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d">
    <w:name w:val="Светлая заливка2"/>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10">
    <w:name w:val="Сетка таблицы31"/>
    <w:uiPriority w:val="99"/>
    <w:rsid w:val="00A341B1"/>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ветлая заливка3"/>
    <w:uiPriority w:val="99"/>
    <w:rsid w:val="00A341B1"/>
    <w:pPr>
      <w:spacing w:line="240" w:lineRule="auto"/>
      <w:ind w:firstLine="0"/>
      <w:jc w:val="left"/>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a">
    <w:name w:val="Светлая заливка4"/>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0">
    <w:name w:val="Сетка таблицы41"/>
    <w:uiPriority w:val="99"/>
    <w:rsid w:val="00A341B1"/>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ветлая заливка114"/>
    <w:uiPriority w:val="99"/>
    <w:rsid w:val="00A341B1"/>
    <w:pPr>
      <w:spacing w:line="240" w:lineRule="auto"/>
      <w:ind w:firstLine="0"/>
      <w:jc w:val="left"/>
    </w:pPr>
    <w:rPr>
      <w:rFonts w:ascii="Times New Roman" w:eastAsia="Times New Roman" w:hAnsi="Times New Roman"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b">
    <w:name w:val="Светлая заливка5"/>
    <w:uiPriority w:val="99"/>
    <w:rsid w:val="00A341B1"/>
    <w:pPr>
      <w:spacing w:line="240" w:lineRule="auto"/>
      <w:ind w:firstLine="0"/>
      <w:jc w:val="left"/>
    </w:pPr>
    <w:rPr>
      <w:rFonts w:ascii="Calibri" w:eastAsia="Times New Roman" w:hAnsi="Calibri" w:cs="Times New Roman"/>
      <w:color w:val="000000"/>
      <w:sz w:val="20"/>
      <w:szCs w:val="20"/>
      <w:lang w:eastAsia="ru-RU"/>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f4">
    <w:name w:val="рпдлпжлопж"/>
    <w:uiPriority w:val="99"/>
    <w:rsid w:val="00A341B1"/>
    <w:pPr>
      <w:spacing w:line="240" w:lineRule="auto"/>
      <w:ind w:firstLine="0"/>
      <w:jc w:val="right"/>
    </w:pPr>
    <w:rPr>
      <w:rFonts w:eastAsia="Times New Roman" w:cs="Times New Roman"/>
      <w:sz w:val="18"/>
      <w:szCs w:val="20"/>
      <w:lang w:eastAsia="ru-RU"/>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uiPriority w:val="99"/>
    <w:rsid w:val="00A341B1"/>
  </w:style>
  <w:style w:type="paragraph" w:customStyle="1" w:styleId="FR4">
    <w:name w:val="FR4"/>
    <w:uiPriority w:val="99"/>
    <w:rsid w:val="00A341B1"/>
    <w:pPr>
      <w:widowControl w:val="0"/>
      <w:snapToGrid w:val="0"/>
      <w:spacing w:line="240" w:lineRule="auto"/>
      <w:ind w:left="280" w:firstLine="0"/>
      <w:jc w:val="left"/>
    </w:pPr>
    <w:rPr>
      <w:rFonts w:eastAsia="Times New Roman" w:cs="Times New Roman"/>
      <w:sz w:val="12"/>
      <w:szCs w:val="20"/>
      <w:lang w:eastAsia="ru-RU"/>
    </w:rPr>
  </w:style>
  <w:style w:type="paragraph" w:styleId="affffff5">
    <w:name w:val="Body Text First Indent"/>
    <w:basedOn w:val="af3"/>
    <w:link w:val="affffff6"/>
    <w:uiPriority w:val="99"/>
    <w:rsid w:val="00A341B1"/>
    <w:pPr>
      <w:spacing w:line="240" w:lineRule="auto"/>
      <w:ind w:firstLine="210"/>
      <w:jc w:val="left"/>
    </w:pPr>
    <w:rPr>
      <w:rFonts w:eastAsia="Microsoft YaHei" w:cs="Times New Roman"/>
      <w:spacing w:val="-5"/>
      <w:sz w:val="20"/>
      <w:szCs w:val="20"/>
      <w:lang w:eastAsia="ru-RU"/>
    </w:rPr>
  </w:style>
  <w:style w:type="character" w:customStyle="1" w:styleId="affffff6">
    <w:name w:val="Красная строка Знак"/>
    <w:basedOn w:val="af4"/>
    <w:link w:val="affffff5"/>
    <w:uiPriority w:val="99"/>
    <w:rsid w:val="00A341B1"/>
    <w:rPr>
      <w:rFonts w:eastAsia="Microsoft YaHei" w:cs="Times New Roman"/>
      <w:spacing w:val="-5"/>
      <w:sz w:val="20"/>
      <w:szCs w:val="20"/>
      <w:lang w:eastAsia="ru-RU"/>
    </w:rPr>
  </w:style>
  <w:style w:type="table" w:customStyle="1" w:styleId="63">
    <w:name w:val="Сетка таблицы6"/>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8"/>
    <w:uiPriority w:val="99"/>
    <w:rsid w:val="00A341B1"/>
    <w:pPr>
      <w:spacing w:line="240" w:lineRule="auto"/>
      <w:ind w:firstLine="0"/>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A341B1"/>
    <w:pPr>
      <w:spacing w:line="240" w:lineRule="auto"/>
      <w:ind w:firstLine="0"/>
      <w:jc w:val="left"/>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nsPlusNonformat">
    <w:name w:val="ConsPlusNonformat"/>
    <w:uiPriority w:val="99"/>
    <w:rsid w:val="00A341B1"/>
    <w:pPr>
      <w:widowControl w:val="0"/>
      <w:autoSpaceDE w:val="0"/>
      <w:autoSpaceDN w:val="0"/>
      <w:adjustRightInd w:val="0"/>
      <w:spacing w:line="240" w:lineRule="auto"/>
      <w:ind w:firstLine="0"/>
      <w:jc w:val="left"/>
    </w:pPr>
    <w:rPr>
      <w:rFonts w:ascii="Courier New" w:eastAsia="Times New Roman" w:hAnsi="Courier New" w:cs="Courier New"/>
      <w:sz w:val="20"/>
      <w:szCs w:val="20"/>
      <w:lang w:eastAsia="ru-RU"/>
    </w:rPr>
  </w:style>
  <w:style w:type="paragraph" w:customStyle="1" w:styleId="xl25">
    <w:name w:val="xl25"/>
    <w:basedOn w:val="a1"/>
    <w:uiPriority w:val="99"/>
    <w:rsid w:val="00A341B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18"/>
      <w:szCs w:val="18"/>
      <w:lang w:eastAsia="ru-RU"/>
    </w:rPr>
  </w:style>
  <w:style w:type="table" w:customStyle="1" w:styleId="100">
    <w:name w:val="Сетка таблицы10"/>
    <w:uiPriority w:val="99"/>
    <w:rsid w:val="00A341B1"/>
    <w:pPr>
      <w:spacing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7">
    <w:name w:val="xl97"/>
    <w:basedOn w:val="a1"/>
    <w:rsid w:val="00A341B1"/>
    <w:pPr>
      <w:pBdr>
        <w:top w:val="single" w:sz="4" w:space="0" w:color="auto"/>
        <w:left w:val="single" w:sz="4" w:space="0" w:color="auto"/>
        <w:right w:val="single" w:sz="8" w:space="0" w:color="auto"/>
      </w:pBdr>
      <w:shd w:val="clear" w:color="auto" w:fill="FFCC99"/>
      <w:spacing w:before="100" w:beforeAutospacing="1" w:after="100" w:afterAutospacing="1" w:line="240" w:lineRule="auto"/>
      <w:ind w:firstLine="0"/>
      <w:jc w:val="left"/>
    </w:pPr>
    <w:rPr>
      <w:rFonts w:eastAsia="Times New Roman"/>
      <w:sz w:val="16"/>
      <w:szCs w:val="16"/>
      <w:lang w:eastAsia="ru-RU"/>
    </w:rPr>
  </w:style>
  <w:style w:type="paragraph" w:customStyle="1" w:styleId="xl98">
    <w:name w:val="xl98"/>
    <w:basedOn w:val="a1"/>
    <w:rsid w:val="00A341B1"/>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99">
    <w:name w:val="xl99"/>
    <w:basedOn w:val="a1"/>
    <w:rsid w:val="00A341B1"/>
    <w:pPr>
      <w:pBdr>
        <w:left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0">
    <w:name w:val="xl100"/>
    <w:basedOn w:val="a1"/>
    <w:rsid w:val="00A341B1"/>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1">
    <w:name w:val="xl101"/>
    <w:basedOn w:val="a1"/>
    <w:rsid w:val="00A341B1"/>
    <w:pPr>
      <w:pBdr>
        <w:top w:val="single" w:sz="8" w:space="0" w:color="auto"/>
        <w:left w:val="single" w:sz="8"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2">
    <w:name w:val="xl102"/>
    <w:basedOn w:val="a1"/>
    <w:rsid w:val="00A341B1"/>
    <w:pPr>
      <w:pBdr>
        <w:top w:val="single" w:sz="8"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3">
    <w:name w:val="xl103"/>
    <w:basedOn w:val="a1"/>
    <w:rsid w:val="00A341B1"/>
    <w:pPr>
      <w:pBdr>
        <w:top w:val="single" w:sz="8"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4">
    <w:name w:val="xl104"/>
    <w:basedOn w:val="a1"/>
    <w:rsid w:val="00A341B1"/>
    <w:pPr>
      <w:pBdr>
        <w:top w:val="single" w:sz="4" w:space="0" w:color="auto"/>
        <w:left w:val="single" w:sz="8"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5">
    <w:name w:val="xl105"/>
    <w:basedOn w:val="a1"/>
    <w:rsid w:val="00A341B1"/>
    <w:pPr>
      <w:pBdr>
        <w:left w:val="single" w:sz="8" w:space="0" w:color="auto"/>
        <w:right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6">
    <w:name w:val="xl106"/>
    <w:basedOn w:val="a1"/>
    <w:uiPriority w:val="99"/>
    <w:rsid w:val="00A341B1"/>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xl107">
    <w:name w:val="xl107"/>
    <w:basedOn w:val="a1"/>
    <w:uiPriority w:val="99"/>
    <w:rsid w:val="00A341B1"/>
    <w:pPr>
      <w:pBdr>
        <w:top w:val="single" w:sz="4" w:space="0" w:color="auto"/>
        <w:bottom w:val="single" w:sz="4" w:space="0" w:color="auto"/>
        <w:right w:val="single" w:sz="8" w:space="0" w:color="auto"/>
      </w:pBdr>
      <w:spacing w:before="100" w:beforeAutospacing="1" w:after="100" w:afterAutospacing="1" w:line="240" w:lineRule="auto"/>
      <w:ind w:firstLine="0"/>
      <w:jc w:val="center"/>
    </w:pPr>
    <w:rPr>
      <w:rFonts w:eastAsia="Times New Roman"/>
      <w:sz w:val="16"/>
      <w:szCs w:val="16"/>
      <w:lang w:eastAsia="ru-RU"/>
    </w:rPr>
  </w:style>
  <w:style w:type="paragraph" w:customStyle="1" w:styleId="affffff7">
    <w:name w:val="_Перечень"/>
    <w:basedOn w:val="a1"/>
    <w:uiPriority w:val="99"/>
    <w:rsid w:val="00A341B1"/>
    <w:pPr>
      <w:tabs>
        <w:tab w:val="left" w:pos="1418"/>
      </w:tabs>
      <w:spacing w:line="240" w:lineRule="auto"/>
      <w:ind w:left="1418" w:hanging="709"/>
    </w:pPr>
    <w:rPr>
      <w:rFonts w:ascii="Times New Roman" w:eastAsia="Times New Roman" w:hAnsi="Times New Roman" w:cs="Times New Roman"/>
      <w:sz w:val="24"/>
      <w:szCs w:val="24"/>
      <w:lang w:eastAsia="ru-RU"/>
    </w:rPr>
  </w:style>
  <w:style w:type="paragraph" w:customStyle="1" w:styleId="affffff8">
    <w:name w:val="_Раздел"/>
    <w:basedOn w:val="a1"/>
    <w:uiPriority w:val="99"/>
    <w:rsid w:val="00A341B1"/>
    <w:pPr>
      <w:keepNext/>
      <w:keepLines/>
      <w:tabs>
        <w:tab w:val="left" w:pos="709"/>
      </w:tabs>
      <w:suppressAutoHyphens/>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table" w:customStyle="1" w:styleId="1111">
    <w:name w:val="Сетка таблицы111"/>
    <w:rsid w:val="00A341B1"/>
    <w:pPr>
      <w:spacing w:line="240" w:lineRule="auto"/>
      <w:ind w:firstLine="0"/>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aliases w:val="1 / 1.1 / 1.1."/>
    <w:basedOn w:val="a4"/>
    <w:uiPriority w:val="99"/>
    <w:semiHidden/>
    <w:unhideWhenUsed/>
    <w:rsid w:val="00A341B1"/>
    <w:pPr>
      <w:numPr>
        <w:numId w:val="14"/>
      </w:numPr>
    </w:pPr>
  </w:style>
  <w:style w:type="paragraph" w:customStyle="1" w:styleId="affffff9">
    <w:name w:val="Без абзаца"/>
    <w:basedOn w:val="afff8"/>
    <w:link w:val="affffffa"/>
    <w:qFormat/>
    <w:rsid w:val="00A341B1"/>
    <w:pPr>
      <w:ind w:firstLine="0"/>
      <w:jc w:val="center"/>
    </w:pPr>
  </w:style>
  <w:style w:type="character" w:customStyle="1" w:styleId="affffffa">
    <w:name w:val="Без абзаца Знак"/>
    <w:basedOn w:val="afff9"/>
    <w:link w:val="affffff9"/>
    <w:rsid w:val="00A341B1"/>
    <w:rPr>
      <w:rFonts w:eastAsia="Times New Roman"/>
      <w:bCs/>
      <w:iCs/>
      <w:noProof/>
      <w:lang w:eastAsia="ru-RU"/>
    </w:rPr>
  </w:style>
  <w:style w:type="character" w:customStyle="1" w:styleId="a6">
    <w:name w:val="Абзац списка Знак"/>
    <w:link w:val="a5"/>
    <w:uiPriority w:val="34"/>
    <w:rsid w:val="009E36B3"/>
  </w:style>
  <w:style w:type="paragraph" w:customStyle="1" w:styleId="Style17">
    <w:name w:val="Style17"/>
    <w:basedOn w:val="a1"/>
    <w:uiPriority w:val="99"/>
    <w:rsid w:val="009E36B3"/>
    <w:pPr>
      <w:widowControl w:val="0"/>
      <w:autoSpaceDE w:val="0"/>
      <w:autoSpaceDN w:val="0"/>
      <w:adjustRightInd w:val="0"/>
      <w:spacing w:line="413" w:lineRule="exact"/>
      <w:ind w:firstLine="571"/>
    </w:pPr>
    <w:rPr>
      <w:rFonts w:ascii="Arial Narrow" w:eastAsia="Times New Roman" w:hAnsi="Arial Narrow" w:cs="Times New Roman"/>
      <w:sz w:val="24"/>
      <w:szCs w:val="24"/>
      <w:lang w:eastAsia="ru-RU"/>
    </w:rPr>
  </w:style>
  <w:style w:type="paragraph" w:customStyle="1" w:styleId="Style18">
    <w:name w:val="Style18"/>
    <w:basedOn w:val="a1"/>
    <w:uiPriority w:val="99"/>
    <w:rsid w:val="009E36B3"/>
    <w:pPr>
      <w:widowControl w:val="0"/>
      <w:autoSpaceDE w:val="0"/>
      <w:autoSpaceDN w:val="0"/>
      <w:adjustRightInd w:val="0"/>
      <w:spacing w:line="414" w:lineRule="exact"/>
      <w:ind w:firstLine="586"/>
    </w:pPr>
    <w:rPr>
      <w:rFonts w:ascii="Arial Narrow" w:eastAsia="Times New Roman" w:hAnsi="Arial Narrow" w:cs="Times New Roman"/>
      <w:sz w:val="24"/>
      <w:szCs w:val="24"/>
      <w:lang w:eastAsia="ru-RU"/>
    </w:rPr>
  </w:style>
  <w:style w:type="character" w:customStyle="1" w:styleId="FontStyle36">
    <w:name w:val="Font Style36"/>
    <w:uiPriority w:val="99"/>
    <w:rsid w:val="009E36B3"/>
    <w:rPr>
      <w:rFonts w:ascii="Arial" w:hAnsi="Arial" w:cs="Arial"/>
      <w:sz w:val="22"/>
      <w:szCs w:val="22"/>
    </w:rPr>
  </w:style>
  <w:style w:type="paragraph" w:customStyle="1" w:styleId="Style12">
    <w:name w:val="Style12"/>
    <w:basedOn w:val="a1"/>
    <w:uiPriority w:val="99"/>
    <w:rsid w:val="009E36B3"/>
    <w:pPr>
      <w:widowControl w:val="0"/>
      <w:autoSpaceDE w:val="0"/>
      <w:autoSpaceDN w:val="0"/>
      <w:adjustRightInd w:val="0"/>
      <w:spacing w:line="413" w:lineRule="exact"/>
      <w:ind w:firstLine="0"/>
    </w:pPr>
    <w:rPr>
      <w:rFonts w:ascii="Arial Narrow" w:eastAsia="Times New Roman" w:hAnsi="Arial Narrow" w:cs="Times New Roman"/>
      <w:sz w:val="24"/>
      <w:szCs w:val="24"/>
      <w:lang w:eastAsia="ru-RU"/>
    </w:rPr>
  </w:style>
  <w:style w:type="character" w:customStyle="1" w:styleId="FontStyle19">
    <w:name w:val="Font Style19"/>
    <w:uiPriority w:val="99"/>
    <w:rsid w:val="009E36B3"/>
    <w:rPr>
      <w:rFonts w:ascii="Times New Roman" w:hAnsi="Times New Roman" w:cs="Times New Roman"/>
      <w:sz w:val="26"/>
      <w:szCs w:val="26"/>
    </w:rPr>
  </w:style>
  <w:style w:type="character" w:customStyle="1" w:styleId="FontStyle15">
    <w:name w:val="Font Style15"/>
    <w:basedOn w:val="a2"/>
    <w:uiPriority w:val="99"/>
    <w:rsid w:val="009E36B3"/>
    <w:rPr>
      <w:rFonts w:ascii="Times New Roman" w:hAnsi="Times New Roman" w:cs="Times New Roman"/>
      <w:sz w:val="22"/>
      <w:szCs w:val="22"/>
    </w:rPr>
  </w:style>
  <w:style w:type="paragraph" w:customStyle="1" w:styleId="Style1">
    <w:name w:val="Style1"/>
    <w:basedOn w:val="a1"/>
    <w:uiPriority w:val="99"/>
    <w:rsid w:val="00E62910"/>
    <w:pPr>
      <w:widowControl w:val="0"/>
      <w:autoSpaceDE w:val="0"/>
      <w:autoSpaceDN w:val="0"/>
      <w:adjustRightInd w:val="0"/>
      <w:spacing w:line="240" w:lineRule="auto"/>
      <w:ind w:firstLine="0"/>
      <w:jc w:val="left"/>
    </w:pPr>
    <w:rPr>
      <w:rFonts w:eastAsiaTheme="minorEastAsia"/>
      <w:sz w:val="24"/>
      <w:szCs w:val="24"/>
      <w:lang w:eastAsia="ru-RU"/>
    </w:rPr>
  </w:style>
  <w:style w:type="paragraph" w:customStyle="1" w:styleId="Style7">
    <w:name w:val="Style7"/>
    <w:basedOn w:val="a1"/>
    <w:uiPriority w:val="99"/>
    <w:rsid w:val="00E62910"/>
    <w:pPr>
      <w:widowControl w:val="0"/>
      <w:autoSpaceDE w:val="0"/>
      <w:autoSpaceDN w:val="0"/>
      <w:adjustRightInd w:val="0"/>
      <w:spacing w:line="240" w:lineRule="auto"/>
      <w:ind w:firstLine="0"/>
      <w:jc w:val="left"/>
    </w:pPr>
    <w:rPr>
      <w:rFonts w:eastAsiaTheme="minorEastAsia"/>
      <w:sz w:val="24"/>
      <w:szCs w:val="24"/>
      <w:lang w:eastAsia="ru-RU"/>
    </w:rPr>
  </w:style>
  <w:style w:type="paragraph" w:customStyle="1" w:styleId="Style8">
    <w:name w:val="Style8"/>
    <w:basedOn w:val="a1"/>
    <w:uiPriority w:val="99"/>
    <w:rsid w:val="00E62910"/>
    <w:pPr>
      <w:widowControl w:val="0"/>
      <w:autoSpaceDE w:val="0"/>
      <w:autoSpaceDN w:val="0"/>
      <w:adjustRightInd w:val="0"/>
      <w:spacing w:line="278" w:lineRule="exact"/>
      <w:ind w:firstLine="562"/>
      <w:jc w:val="left"/>
    </w:pPr>
    <w:rPr>
      <w:rFonts w:eastAsiaTheme="minorEastAsia"/>
      <w:sz w:val="24"/>
      <w:szCs w:val="24"/>
      <w:lang w:eastAsia="ru-RU"/>
    </w:rPr>
  </w:style>
  <w:style w:type="paragraph" w:customStyle="1" w:styleId="Style9">
    <w:name w:val="Style9"/>
    <w:basedOn w:val="a1"/>
    <w:uiPriority w:val="99"/>
    <w:rsid w:val="00E62910"/>
    <w:pPr>
      <w:widowControl w:val="0"/>
      <w:autoSpaceDE w:val="0"/>
      <w:autoSpaceDN w:val="0"/>
      <w:adjustRightInd w:val="0"/>
      <w:spacing w:line="312" w:lineRule="exact"/>
      <w:ind w:hanging="350"/>
      <w:jc w:val="left"/>
    </w:pPr>
    <w:rPr>
      <w:rFonts w:eastAsiaTheme="minorEastAsia"/>
      <w:sz w:val="24"/>
      <w:szCs w:val="24"/>
      <w:lang w:eastAsia="ru-RU"/>
    </w:rPr>
  </w:style>
  <w:style w:type="paragraph" w:customStyle="1" w:styleId="Style10">
    <w:name w:val="Style10"/>
    <w:basedOn w:val="a1"/>
    <w:uiPriority w:val="99"/>
    <w:rsid w:val="00E62910"/>
    <w:pPr>
      <w:widowControl w:val="0"/>
      <w:autoSpaceDE w:val="0"/>
      <w:autoSpaceDN w:val="0"/>
      <w:adjustRightInd w:val="0"/>
      <w:spacing w:line="240" w:lineRule="auto"/>
      <w:ind w:firstLine="0"/>
      <w:jc w:val="left"/>
    </w:pPr>
    <w:rPr>
      <w:rFonts w:eastAsiaTheme="minorEastAsia"/>
      <w:sz w:val="24"/>
      <w:szCs w:val="24"/>
      <w:lang w:eastAsia="ru-RU"/>
    </w:rPr>
  </w:style>
  <w:style w:type="paragraph" w:customStyle="1" w:styleId="Style11">
    <w:name w:val="Style11"/>
    <w:basedOn w:val="a1"/>
    <w:uiPriority w:val="99"/>
    <w:rsid w:val="00E62910"/>
    <w:pPr>
      <w:widowControl w:val="0"/>
      <w:autoSpaceDE w:val="0"/>
      <w:autoSpaceDN w:val="0"/>
      <w:adjustRightInd w:val="0"/>
      <w:spacing w:line="206" w:lineRule="exact"/>
      <w:ind w:firstLine="0"/>
      <w:jc w:val="center"/>
    </w:pPr>
    <w:rPr>
      <w:rFonts w:eastAsiaTheme="minorEastAsia"/>
      <w:sz w:val="24"/>
      <w:szCs w:val="24"/>
      <w:lang w:eastAsia="ru-RU"/>
    </w:rPr>
  </w:style>
  <w:style w:type="paragraph" w:customStyle="1" w:styleId="Style13">
    <w:name w:val="Style13"/>
    <w:basedOn w:val="a1"/>
    <w:uiPriority w:val="99"/>
    <w:rsid w:val="00E62910"/>
    <w:pPr>
      <w:widowControl w:val="0"/>
      <w:autoSpaceDE w:val="0"/>
      <w:autoSpaceDN w:val="0"/>
      <w:adjustRightInd w:val="0"/>
      <w:spacing w:line="414" w:lineRule="exact"/>
      <w:ind w:firstLine="989"/>
    </w:pPr>
    <w:rPr>
      <w:rFonts w:eastAsiaTheme="minorEastAsia"/>
      <w:sz w:val="24"/>
      <w:szCs w:val="24"/>
      <w:lang w:eastAsia="ru-RU"/>
    </w:rPr>
  </w:style>
  <w:style w:type="paragraph" w:customStyle="1" w:styleId="Style14">
    <w:name w:val="Style14"/>
    <w:basedOn w:val="a1"/>
    <w:uiPriority w:val="99"/>
    <w:rsid w:val="00E62910"/>
    <w:pPr>
      <w:widowControl w:val="0"/>
      <w:autoSpaceDE w:val="0"/>
      <w:autoSpaceDN w:val="0"/>
      <w:adjustRightInd w:val="0"/>
      <w:spacing w:line="418" w:lineRule="exact"/>
      <w:ind w:firstLine="581"/>
    </w:pPr>
    <w:rPr>
      <w:rFonts w:eastAsiaTheme="minorEastAsia"/>
      <w:sz w:val="24"/>
      <w:szCs w:val="24"/>
      <w:lang w:eastAsia="ru-RU"/>
    </w:rPr>
  </w:style>
  <w:style w:type="paragraph" w:customStyle="1" w:styleId="Style15">
    <w:name w:val="Style15"/>
    <w:basedOn w:val="a1"/>
    <w:uiPriority w:val="99"/>
    <w:rsid w:val="00E62910"/>
    <w:pPr>
      <w:widowControl w:val="0"/>
      <w:autoSpaceDE w:val="0"/>
      <w:autoSpaceDN w:val="0"/>
      <w:adjustRightInd w:val="0"/>
      <w:spacing w:line="414" w:lineRule="exact"/>
      <w:ind w:firstLine="854"/>
    </w:pPr>
    <w:rPr>
      <w:rFonts w:eastAsiaTheme="minorEastAsia"/>
      <w:sz w:val="24"/>
      <w:szCs w:val="24"/>
      <w:lang w:eastAsia="ru-RU"/>
    </w:rPr>
  </w:style>
  <w:style w:type="character" w:customStyle="1" w:styleId="FontStyle18">
    <w:name w:val="Font Style18"/>
    <w:basedOn w:val="a2"/>
    <w:uiPriority w:val="99"/>
    <w:rsid w:val="00E62910"/>
    <w:rPr>
      <w:rFonts w:ascii="Arial" w:hAnsi="Arial" w:cs="Arial"/>
      <w:b/>
      <w:bCs/>
      <w:spacing w:val="-20"/>
      <w:sz w:val="30"/>
      <w:szCs w:val="30"/>
    </w:rPr>
  </w:style>
  <w:style w:type="character" w:customStyle="1" w:styleId="FontStyle20">
    <w:name w:val="Font Style20"/>
    <w:basedOn w:val="a2"/>
    <w:uiPriority w:val="99"/>
    <w:rsid w:val="00E62910"/>
    <w:rPr>
      <w:rFonts w:ascii="Arial Narrow" w:hAnsi="Arial Narrow" w:cs="Arial Narrow"/>
      <w:b/>
      <w:bCs/>
      <w:sz w:val="14"/>
      <w:szCs w:val="14"/>
    </w:rPr>
  </w:style>
  <w:style w:type="character" w:customStyle="1" w:styleId="FontStyle21">
    <w:name w:val="Font Style21"/>
    <w:basedOn w:val="a2"/>
    <w:uiPriority w:val="99"/>
    <w:rsid w:val="00E62910"/>
    <w:rPr>
      <w:rFonts w:ascii="Arial" w:hAnsi="Arial" w:cs="Arial"/>
      <w:sz w:val="22"/>
      <w:szCs w:val="22"/>
    </w:rPr>
  </w:style>
  <w:style w:type="character" w:customStyle="1" w:styleId="FontStyle22">
    <w:name w:val="Font Style22"/>
    <w:basedOn w:val="a2"/>
    <w:uiPriority w:val="99"/>
    <w:rsid w:val="00E62910"/>
    <w:rPr>
      <w:rFonts w:ascii="Arial Narrow" w:hAnsi="Arial Narrow" w:cs="Arial Narrow"/>
      <w:sz w:val="16"/>
      <w:szCs w:val="16"/>
    </w:rPr>
  </w:style>
  <w:style w:type="table" w:customStyle="1" w:styleId="240">
    <w:name w:val="Сетка таблицы24"/>
    <w:basedOn w:val="a3"/>
    <w:next w:val="af2"/>
    <w:uiPriority w:val="59"/>
    <w:rsid w:val="00E62910"/>
    <w:pPr>
      <w:spacing w:line="240" w:lineRule="auto"/>
      <w:ind w:firstLine="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Шапка таблицы"/>
    <w:basedOn w:val="afff4"/>
    <w:link w:val="affffffc"/>
    <w:rsid w:val="00E62910"/>
    <w:pPr>
      <w:keepNext/>
      <w:ind w:left="0" w:right="0"/>
    </w:pPr>
    <w:rPr>
      <w:b/>
      <w:lang w:eastAsia="en-US"/>
    </w:rPr>
  </w:style>
  <w:style w:type="character" w:customStyle="1" w:styleId="affffffc">
    <w:name w:val="Шапка таблицы Знак"/>
    <w:basedOn w:val="afff5"/>
    <w:link w:val="affffffb"/>
    <w:rsid w:val="00E62910"/>
    <w:rPr>
      <w:rFonts w:eastAsia="Times New Roman"/>
      <w:b/>
      <w:sz w:val="20"/>
      <w:szCs w:val="20"/>
      <w:lang w:eastAsia="ru-RU"/>
    </w:rPr>
  </w:style>
  <w:style w:type="character" w:customStyle="1" w:styleId="FontStyle32">
    <w:name w:val="Font Style32"/>
    <w:uiPriority w:val="99"/>
    <w:rsid w:val="00E62910"/>
    <w:rPr>
      <w:rFonts w:ascii="Times New Roman" w:hAnsi="Times New Roman"/>
      <w:sz w:val="18"/>
    </w:rPr>
  </w:style>
  <w:style w:type="numbering" w:customStyle="1" w:styleId="1111141">
    <w:name w:val="1 / 1.1 / 1.1.41"/>
    <w:basedOn w:val="a4"/>
    <w:next w:val="111111"/>
    <w:uiPriority w:val="99"/>
    <w:unhideWhenUsed/>
    <w:rsid w:val="00E62910"/>
  </w:style>
  <w:style w:type="paragraph" w:customStyle="1" w:styleId="affffffd">
    <w:name w:val="Подрисуночная надп"/>
    <w:basedOn w:val="afff6"/>
    <w:qFormat/>
    <w:rsid w:val="00E97FE5"/>
    <w:pPr>
      <w:tabs>
        <w:tab w:val="right" w:leader="dot" w:pos="9639"/>
      </w:tabs>
      <w:ind w:left="567"/>
    </w:pPr>
    <w:rPr>
      <w:b/>
      <w:szCs w:val="22"/>
      <w:lang w:eastAsia="en-US"/>
    </w:rPr>
  </w:style>
  <w:style w:type="paragraph" w:customStyle="1" w:styleId="2fe">
    <w:name w:val="Основной текст2"/>
    <w:basedOn w:val="a1"/>
    <w:rsid w:val="00CE2A07"/>
    <w:pPr>
      <w:shd w:val="clear" w:color="auto" w:fill="FFFFFF"/>
      <w:spacing w:after="180" w:line="0" w:lineRule="atLeast"/>
      <w:ind w:hanging="280"/>
      <w:jc w:val="left"/>
    </w:pPr>
    <w:rPr>
      <w:rFonts w:eastAsia="Arial"/>
      <w:sz w:val="20"/>
      <w:szCs w:val="20"/>
    </w:rPr>
  </w:style>
  <w:style w:type="paragraph" w:customStyle="1" w:styleId="xl176">
    <w:name w:val="xl176"/>
    <w:basedOn w:val="a1"/>
    <w:rsid w:val="00EB7C99"/>
    <w:pPr>
      <w:spacing w:before="100" w:beforeAutospacing="1" w:after="100" w:afterAutospacing="1" w:line="240" w:lineRule="auto"/>
      <w:ind w:firstLine="0"/>
      <w:jc w:val="left"/>
    </w:pPr>
    <w:rPr>
      <w:rFonts w:eastAsia="Times New Roman"/>
      <w:sz w:val="20"/>
      <w:szCs w:val="20"/>
      <w:lang w:eastAsia="ru-RU"/>
    </w:rPr>
  </w:style>
  <w:style w:type="paragraph" w:customStyle="1" w:styleId="xl177">
    <w:name w:val="xl177"/>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78">
    <w:name w:val="xl178"/>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79">
    <w:name w:val="xl179"/>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0">
    <w:name w:val="xl180"/>
    <w:basedOn w:val="a1"/>
    <w:rsid w:val="00EB7C99"/>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81">
    <w:name w:val="xl181"/>
    <w:basedOn w:val="a1"/>
    <w:rsid w:val="00EB7C99"/>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82">
    <w:name w:val="xl182"/>
    <w:basedOn w:val="a1"/>
    <w:rsid w:val="00EB7C9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3">
    <w:name w:val="xl183"/>
    <w:basedOn w:val="a1"/>
    <w:rsid w:val="00EB7C99"/>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4">
    <w:name w:val="xl184"/>
    <w:basedOn w:val="a1"/>
    <w:rsid w:val="00EB7C99"/>
    <w:pPr>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5">
    <w:name w:val="xl185"/>
    <w:basedOn w:val="a1"/>
    <w:rsid w:val="00EB7C99"/>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86">
    <w:name w:val="xl186"/>
    <w:basedOn w:val="a1"/>
    <w:rsid w:val="00EB7C9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msonormal0">
    <w:name w:val="msonormal"/>
    <w:basedOn w:val="a1"/>
    <w:rsid w:val="007747EB"/>
    <w:pPr>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89">
    <w:name w:val="xl189"/>
    <w:basedOn w:val="a1"/>
    <w:rsid w:val="007747EB"/>
    <w:pPr>
      <w:spacing w:before="100" w:beforeAutospacing="1" w:after="100" w:afterAutospacing="1" w:line="240" w:lineRule="auto"/>
      <w:ind w:firstLine="0"/>
      <w:jc w:val="left"/>
    </w:pPr>
    <w:rPr>
      <w:rFonts w:eastAsia="Times New Roman"/>
      <w:sz w:val="20"/>
      <w:szCs w:val="20"/>
      <w:lang w:eastAsia="ru-RU"/>
    </w:rPr>
  </w:style>
  <w:style w:type="paragraph" w:customStyle="1" w:styleId="xl190">
    <w:name w:val="xl190"/>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1">
    <w:name w:val="xl191"/>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92">
    <w:name w:val="xl192"/>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3">
    <w:name w:val="xl193"/>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94">
    <w:name w:val="xl194"/>
    <w:basedOn w:val="a1"/>
    <w:rsid w:val="007747EB"/>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195">
    <w:name w:val="xl195"/>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6">
    <w:name w:val="xl196"/>
    <w:basedOn w:val="a1"/>
    <w:rsid w:val="007747E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sz w:val="20"/>
      <w:szCs w:val="20"/>
      <w:lang w:eastAsia="ru-RU"/>
    </w:rPr>
  </w:style>
  <w:style w:type="paragraph" w:customStyle="1" w:styleId="xl197">
    <w:name w:val="xl197"/>
    <w:basedOn w:val="a1"/>
    <w:rsid w:val="007747EB"/>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8">
    <w:name w:val="xl198"/>
    <w:basedOn w:val="a1"/>
    <w:rsid w:val="007747E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olor w:val="000000"/>
      <w:sz w:val="20"/>
      <w:szCs w:val="20"/>
      <w:lang w:eastAsia="ru-RU"/>
    </w:rPr>
  </w:style>
  <w:style w:type="paragraph" w:customStyle="1" w:styleId="xl199">
    <w:name w:val="xl199"/>
    <w:basedOn w:val="a1"/>
    <w:rsid w:val="007747EB"/>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00">
    <w:name w:val="xl200"/>
    <w:basedOn w:val="a1"/>
    <w:rsid w:val="007747EB"/>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01">
    <w:name w:val="xl201"/>
    <w:basedOn w:val="a1"/>
    <w:rsid w:val="007747EB"/>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sz w:val="20"/>
      <w:szCs w:val="20"/>
      <w:lang w:eastAsia="ru-RU"/>
    </w:rPr>
  </w:style>
  <w:style w:type="paragraph" w:customStyle="1" w:styleId="xl202">
    <w:name w:val="xl202"/>
    <w:basedOn w:val="a1"/>
    <w:rsid w:val="007747EB"/>
    <w:pPr>
      <w:pBdr>
        <w:top w:val="single" w:sz="4" w:space="0" w:color="auto"/>
        <w:left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3">
    <w:name w:val="xl203"/>
    <w:basedOn w:val="a1"/>
    <w:rsid w:val="007747EB"/>
    <w:pPr>
      <w:pBdr>
        <w:top w:val="single" w:sz="4" w:space="0" w:color="auto"/>
        <w:bottom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xl204">
    <w:name w:val="xl204"/>
    <w:basedOn w:val="a1"/>
    <w:rsid w:val="007747EB"/>
    <w:pPr>
      <w:pBdr>
        <w:top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b/>
      <w:bCs/>
      <w:color w:val="000000"/>
      <w:sz w:val="20"/>
      <w:szCs w:val="20"/>
      <w:lang w:eastAsia="ru-RU"/>
    </w:rPr>
  </w:style>
  <w:style w:type="paragraph" w:customStyle="1" w:styleId="affffffe">
    <w:name w:val="подпись к таблице"/>
    <w:basedOn w:val="a1"/>
    <w:qFormat/>
    <w:rsid w:val="008957DB"/>
    <w:pPr>
      <w:spacing w:before="120"/>
      <w:ind w:firstLine="567"/>
    </w:pPr>
    <w:rPr>
      <w:rFonts w:eastAsia="Times New Roman"/>
      <w:sz w:val="24"/>
      <w:szCs w:val="24"/>
      <w:lang w:eastAsia="ru-RU"/>
    </w:rPr>
  </w:style>
  <w:style w:type="paragraph" w:customStyle="1" w:styleId="1f7">
    <w:name w:val="Подпись к таблице1"/>
    <w:basedOn w:val="a1"/>
    <w:link w:val="afffffff"/>
    <w:qFormat/>
    <w:rsid w:val="00753DCC"/>
    <w:pPr>
      <w:shd w:val="clear" w:color="auto" w:fill="FFFFFF"/>
      <w:spacing w:before="120"/>
      <w:ind w:firstLine="567"/>
      <w:jc w:val="left"/>
    </w:pPr>
    <w:rPr>
      <w:rFonts w:eastAsia="Gulim" w:cs="Times New Roman"/>
      <w:sz w:val="24"/>
      <w:szCs w:val="25"/>
      <w:lang w:eastAsia="ru-RU"/>
    </w:rPr>
  </w:style>
  <w:style w:type="character" w:customStyle="1" w:styleId="afffffff">
    <w:name w:val="Подпись к таблице_"/>
    <w:link w:val="1f7"/>
    <w:locked/>
    <w:rsid w:val="00753DCC"/>
    <w:rPr>
      <w:rFonts w:eastAsia="Gulim" w:cs="Times New Roman"/>
      <w:sz w:val="24"/>
      <w:szCs w:val="25"/>
      <w:shd w:val="clear" w:color="auto" w:fill="FFFFFF"/>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413226">
      <w:bodyDiv w:val="1"/>
      <w:marLeft w:val="0"/>
      <w:marRight w:val="0"/>
      <w:marTop w:val="0"/>
      <w:marBottom w:val="0"/>
      <w:divBdr>
        <w:top w:val="none" w:sz="0" w:space="0" w:color="auto"/>
        <w:left w:val="none" w:sz="0" w:space="0" w:color="auto"/>
        <w:bottom w:val="none" w:sz="0" w:space="0" w:color="auto"/>
        <w:right w:val="none" w:sz="0" w:space="0" w:color="auto"/>
      </w:divBdr>
    </w:div>
    <w:div w:id="262307232">
      <w:bodyDiv w:val="1"/>
      <w:marLeft w:val="0"/>
      <w:marRight w:val="0"/>
      <w:marTop w:val="0"/>
      <w:marBottom w:val="0"/>
      <w:divBdr>
        <w:top w:val="none" w:sz="0" w:space="0" w:color="auto"/>
        <w:left w:val="none" w:sz="0" w:space="0" w:color="auto"/>
        <w:bottom w:val="none" w:sz="0" w:space="0" w:color="auto"/>
        <w:right w:val="none" w:sz="0" w:space="0" w:color="auto"/>
      </w:divBdr>
    </w:div>
    <w:div w:id="270405288">
      <w:bodyDiv w:val="1"/>
      <w:marLeft w:val="0"/>
      <w:marRight w:val="0"/>
      <w:marTop w:val="0"/>
      <w:marBottom w:val="0"/>
      <w:divBdr>
        <w:top w:val="none" w:sz="0" w:space="0" w:color="auto"/>
        <w:left w:val="none" w:sz="0" w:space="0" w:color="auto"/>
        <w:bottom w:val="none" w:sz="0" w:space="0" w:color="auto"/>
        <w:right w:val="none" w:sz="0" w:space="0" w:color="auto"/>
      </w:divBdr>
    </w:div>
    <w:div w:id="275255903">
      <w:bodyDiv w:val="1"/>
      <w:marLeft w:val="0"/>
      <w:marRight w:val="0"/>
      <w:marTop w:val="0"/>
      <w:marBottom w:val="0"/>
      <w:divBdr>
        <w:top w:val="none" w:sz="0" w:space="0" w:color="auto"/>
        <w:left w:val="none" w:sz="0" w:space="0" w:color="auto"/>
        <w:bottom w:val="none" w:sz="0" w:space="0" w:color="auto"/>
        <w:right w:val="none" w:sz="0" w:space="0" w:color="auto"/>
      </w:divBdr>
    </w:div>
    <w:div w:id="314071590">
      <w:bodyDiv w:val="1"/>
      <w:marLeft w:val="0"/>
      <w:marRight w:val="0"/>
      <w:marTop w:val="0"/>
      <w:marBottom w:val="0"/>
      <w:divBdr>
        <w:top w:val="none" w:sz="0" w:space="0" w:color="auto"/>
        <w:left w:val="none" w:sz="0" w:space="0" w:color="auto"/>
        <w:bottom w:val="none" w:sz="0" w:space="0" w:color="auto"/>
        <w:right w:val="none" w:sz="0" w:space="0" w:color="auto"/>
      </w:divBdr>
    </w:div>
    <w:div w:id="484972517">
      <w:bodyDiv w:val="1"/>
      <w:marLeft w:val="0"/>
      <w:marRight w:val="0"/>
      <w:marTop w:val="0"/>
      <w:marBottom w:val="0"/>
      <w:divBdr>
        <w:top w:val="none" w:sz="0" w:space="0" w:color="auto"/>
        <w:left w:val="none" w:sz="0" w:space="0" w:color="auto"/>
        <w:bottom w:val="none" w:sz="0" w:space="0" w:color="auto"/>
        <w:right w:val="none" w:sz="0" w:space="0" w:color="auto"/>
      </w:divBdr>
    </w:div>
    <w:div w:id="706178618">
      <w:bodyDiv w:val="1"/>
      <w:marLeft w:val="0"/>
      <w:marRight w:val="0"/>
      <w:marTop w:val="0"/>
      <w:marBottom w:val="0"/>
      <w:divBdr>
        <w:top w:val="none" w:sz="0" w:space="0" w:color="auto"/>
        <w:left w:val="none" w:sz="0" w:space="0" w:color="auto"/>
        <w:bottom w:val="none" w:sz="0" w:space="0" w:color="auto"/>
        <w:right w:val="none" w:sz="0" w:space="0" w:color="auto"/>
      </w:divBdr>
    </w:div>
    <w:div w:id="738332904">
      <w:bodyDiv w:val="1"/>
      <w:marLeft w:val="0"/>
      <w:marRight w:val="0"/>
      <w:marTop w:val="0"/>
      <w:marBottom w:val="0"/>
      <w:divBdr>
        <w:top w:val="none" w:sz="0" w:space="0" w:color="auto"/>
        <w:left w:val="none" w:sz="0" w:space="0" w:color="auto"/>
        <w:bottom w:val="none" w:sz="0" w:space="0" w:color="auto"/>
        <w:right w:val="none" w:sz="0" w:space="0" w:color="auto"/>
      </w:divBdr>
    </w:div>
    <w:div w:id="1140155177">
      <w:bodyDiv w:val="1"/>
      <w:marLeft w:val="0"/>
      <w:marRight w:val="0"/>
      <w:marTop w:val="0"/>
      <w:marBottom w:val="0"/>
      <w:divBdr>
        <w:top w:val="none" w:sz="0" w:space="0" w:color="auto"/>
        <w:left w:val="none" w:sz="0" w:space="0" w:color="auto"/>
        <w:bottom w:val="none" w:sz="0" w:space="0" w:color="auto"/>
        <w:right w:val="none" w:sz="0" w:space="0" w:color="auto"/>
      </w:divBdr>
    </w:div>
    <w:div w:id="1212880634">
      <w:bodyDiv w:val="1"/>
      <w:marLeft w:val="0"/>
      <w:marRight w:val="0"/>
      <w:marTop w:val="0"/>
      <w:marBottom w:val="0"/>
      <w:divBdr>
        <w:top w:val="none" w:sz="0" w:space="0" w:color="auto"/>
        <w:left w:val="none" w:sz="0" w:space="0" w:color="auto"/>
        <w:bottom w:val="none" w:sz="0" w:space="0" w:color="auto"/>
        <w:right w:val="none" w:sz="0" w:space="0" w:color="auto"/>
      </w:divBdr>
    </w:div>
    <w:div w:id="1400667952">
      <w:bodyDiv w:val="1"/>
      <w:marLeft w:val="0"/>
      <w:marRight w:val="0"/>
      <w:marTop w:val="0"/>
      <w:marBottom w:val="0"/>
      <w:divBdr>
        <w:top w:val="none" w:sz="0" w:space="0" w:color="auto"/>
        <w:left w:val="none" w:sz="0" w:space="0" w:color="auto"/>
        <w:bottom w:val="none" w:sz="0" w:space="0" w:color="auto"/>
        <w:right w:val="none" w:sz="0" w:space="0" w:color="auto"/>
      </w:divBdr>
    </w:div>
    <w:div w:id="1428035174">
      <w:bodyDiv w:val="1"/>
      <w:marLeft w:val="0"/>
      <w:marRight w:val="0"/>
      <w:marTop w:val="0"/>
      <w:marBottom w:val="0"/>
      <w:divBdr>
        <w:top w:val="none" w:sz="0" w:space="0" w:color="auto"/>
        <w:left w:val="none" w:sz="0" w:space="0" w:color="auto"/>
        <w:bottom w:val="none" w:sz="0" w:space="0" w:color="auto"/>
        <w:right w:val="none" w:sz="0" w:space="0" w:color="auto"/>
      </w:divBdr>
    </w:div>
    <w:div w:id="1697777346">
      <w:bodyDiv w:val="1"/>
      <w:marLeft w:val="0"/>
      <w:marRight w:val="0"/>
      <w:marTop w:val="0"/>
      <w:marBottom w:val="0"/>
      <w:divBdr>
        <w:top w:val="none" w:sz="0" w:space="0" w:color="auto"/>
        <w:left w:val="none" w:sz="0" w:space="0" w:color="auto"/>
        <w:bottom w:val="none" w:sz="0" w:space="0" w:color="auto"/>
        <w:right w:val="none" w:sz="0" w:space="0" w:color="auto"/>
      </w:divBdr>
    </w:div>
    <w:div w:id="1919554241">
      <w:bodyDiv w:val="1"/>
      <w:marLeft w:val="0"/>
      <w:marRight w:val="0"/>
      <w:marTop w:val="0"/>
      <w:marBottom w:val="0"/>
      <w:divBdr>
        <w:top w:val="none" w:sz="0" w:space="0" w:color="auto"/>
        <w:left w:val="none" w:sz="0" w:space="0" w:color="auto"/>
        <w:bottom w:val="none" w:sz="0" w:space="0" w:color="auto"/>
        <w:right w:val="none" w:sz="0" w:space="0" w:color="auto"/>
      </w:divBdr>
    </w:div>
    <w:div w:id="1924340487">
      <w:bodyDiv w:val="1"/>
      <w:marLeft w:val="0"/>
      <w:marRight w:val="0"/>
      <w:marTop w:val="0"/>
      <w:marBottom w:val="0"/>
      <w:divBdr>
        <w:top w:val="none" w:sz="0" w:space="0" w:color="auto"/>
        <w:left w:val="none" w:sz="0" w:space="0" w:color="auto"/>
        <w:bottom w:val="none" w:sz="0" w:space="0" w:color="auto"/>
        <w:right w:val="none" w:sz="0" w:space="0" w:color="auto"/>
      </w:divBdr>
    </w:div>
    <w:div w:id="2019771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theme" Target="theme/theme1.xml"/><Relationship Id="rId8" Type="http://schemas.openxmlformats.org/officeDocument/2006/relationships/endnotes" Target="end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B3E646-7390-4E39-B8D4-10FD512D2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42</Pages>
  <Words>7138</Words>
  <Characters>40687</Characters>
  <Application>Microsoft Office Word</Application>
  <DocSecurity>0</DocSecurity>
  <Lines>339</Lines>
  <Paragraphs>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15</cp:revision>
  <cp:lastPrinted>2019-06-07T10:56:00Z</cp:lastPrinted>
  <dcterms:created xsi:type="dcterms:W3CDTF">2023-04-22T13:38:00Z</dcterms:created>
  <dcterms:modified xsi:type="dcterms:W3CDTF">2023-05-05T05:01:00Z</dcterms:modified>
</cp:coreProperties>
</file>